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E98E9" w14:textId="7EC7E212" w:rsidR="005704FD" w:rsidRPr="004F0AD0" w:rsidRDefault="00510FCA" w:rsidP="00ED5C7F">
      <w:pPr>
        <w:pStyle w:val="BodyText"/>
        <w:ind w:left="-620"/>
        <w:rPr>
          <w:rFonts w:cs="Arial"/>
          <w:sz w:val="20"/>
        </w:rPr>
      </w:pPr>
      <w:r w:rsidRPr="004F0AD0">
        <w:rPr>
          <w:rFonts w:cs="Arial"/>
          <w:noProof/>
          <w:sz w:val="20"/>
          <w:lang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4F0AD0" w:rsidRDefault="005704FD" w:rsidP="00ED5C7F">
      <w:pPr>
        <w:pStyle w:val="BodyText"/>
        <w:rPr>
          <w:rFonts w:cs="Arial"/>
          <w:sz w:val="20"/>
        </w:rPr>
      </w:pPr>
    </w:p>
    <w:p w14:paraId="1EA75205" w14:textId="77777777" w:rsidR="005704FD" w:rsidRPr="004F0AD0" w:rsidRDefault="005704FD" w:rsidP="00ED5C7F">
      <w:pPr>
        <w:pStyle w:val="BodyText"/>
        <w:rPr>
          <w:rFonts w:cs="Arial"/>
          <w:sz w:val="20"/>
        </w:rPr>
      </w:pPr>
    </w:p>
    <w:p w14:paraId="14023CB2" w14:textId="77777777" w:rsidR="005704FD" w:rsidRPr="004F0AD0" w:rsidRDefault="005704FD" w:rsidP="00ED5C7F">
      <w:pPr>
        <w:pStyle w:val="BodyText"/>
        <w:rPr>
          <w:rFonts w:cs="Arial"/>
          <w:sz w:val="20"/>
        </w:rPr>
      </w:pPr>
    </w:p>
    <w:p w14:paraId="34DF38F4" w14:textId="77777777" w:rsidR="005704FD" w:rsidRPr="004F0AD0" w:rsidRDefault="005704FD" w:rsidP="00ED5C7F">
      <w:pPr>
        <w:pStyle w:val="BodyText"/>
        <w:rPr>
          <w:rFonts w:cs="Arial"/>
          <w:sz w:val="20"/>
        </w:rPr>
      </w:pPr>
    </w:p>
    <w:p w14:paraId="7298BCA2" w14:textId="77777777" w:rsidR="005704FD" w:rsidRPr="004F0AD0" w:rsidRDefault="005704FD" w:rsidP="00ED5C7F">
      <w:pPr>
        <w:pStyle w:val="BodyText"/>
        <w:rPr>
          <w:rFonts w:cs="Arial"/>
          <w:sz w:val="20"/>
        </w:rPr>
      </w:pPr>
    </w:p>
    <w:p w14:paraId="68898471" w14:textId="77777777" w:rsidR="005704FD" w:rsidRPr="004F0AD0" w:rsidRDefault="005704FD" w:rsidP="00ED5C7F">
      <w:pPr>
        <w:pStyle w:val="BodyText"/>
        <w:rPr>
          <w:rFonts w:cs="Arial"/>
          <w:sz w:val="20"/>
        </w:rPr>
      </w:pPr>
    </w:p>
    <w:p w14:paraId="7EAACAF9" w14:textId="77777777" w:rsidR="005704FD" w:rsidRPr="004F0AD0" w:rsidRDefault="005704FD" w:rsidP="00ED5C7F">
      <w:pPr>
        <w:pStyle w:val="BodyText"/>
        <w:rPr>
          <w:rFonts w:cs="Arial"/>
          <w:sz w:val="20"/>
        </w:rPr>
      </w:pPr>
    </w:p>
    <w:p w14:paraId="7939B02F" w14:textId="421190C8" w:rsidR="005704FD" w:rsidRPr="004F0AD0" w:rsidRDefault="000019DF" w:rsidP="000019DF">
      <w:pPr>
        <w:pStyle w:val="BodyText"/>
        <w:tabs>
          <w:tab w:val="left" w:pos="1860"/>
        </w:tabs>
        <w:rPr>
          <w:rFonts w:cs="Arial"/>
          <w:sz w:val="20"/>
        </w:rPr>
      </w:pPr>
      <w:r w:rsidRPr="004F0AD0">
        <w:rPr>
          <w:rFonts w:cs="Arial"/>
          <w:sz w:val="20"/>
        </w:rPr>
        <w:tab/>
      </w:r>
    </w:p>
    <w:p w14:paraId="3528F37C" w14:textId="77777777" w:rsidR="005704FD" w:rsidRPr="004F0AD0" w:rsidRDefault="005704FD" w:rsidP="00ED5C7F">
      <w:pPr>
        <w:pStyle w:val="BodyText"/>
        <w:rPr>
          <w:rFonts w:cs="Arial"/>
          <w:sz w:val="20"/>
        </w:rPr>
      </w:pPr>
    </w:p>
    <w:p w14:paraId="7F11B1FC" w14:textId="77777777" w:rsidR="005704FD" w:rsidRPr="004F0AD0" w:rsidRDefault="005704FD" w:rsidP="00ED5C7F">
      <w:pPr>
        <w:pStyle w:val="BodyText"/>
        <w:rPr>
          <w:rFonts w:cs="Arial"/>
          <w:sz w:val="20"/>
        </w:rPr>
      </w:pPr>
    </w:p>
    <w:p w14:paraId="64E61DDC" w14:textId="77777777" w:rsidR="005704FD" w:rsidRPr="004F0AD0" w:rsidRDefault="005704FD" w:rsidP="00ED5C7F">
      <w:pPr>
        <w:pStyle w:val="BodyText"/>
        <w:rPr>
          <w:rFonts w:cs="Arial"/>
          <w:sz w:val="20"/>
        </w:rPr>
      </w:pPr>
    </w:p>
    <w:p w14:paraId="6B1470F0" w14:textId="77777777" w:rsidR="005704FD" w:rsidRPr="004F0AD0" w:rsidRDefault="005704FD" w:rsidP="00ED5C7F">
      <w:pPr>
        <w:pStyle w:val="BodyText"/>
        <w:rPr>
          <w:rFonts w:cs="Arial"/>
          <w:sz w:val="20"/>
        </w:rPr>
      </w:pPr>
    </w:p>
    <w:p w14:paraId="0A3D963C" w14:textId="77777777" w:rsidR="005704FD" w:rsidRPr="004F0AD0" w:rsidRDefault="005704FD" w:rsidP="00ED5C7F">
      <w:pPr>
        <w:pStyle w:val="BodyText"/>
        <w:rPr>
          <w:rFonts w:cs="Arial"/>
          <w:sz w:val="20"/>
        </w:rPr>
      </w:pPr>
    </w:p>
    <w:p w14:paraId="77B936C3" w14:textId="77777777" w:rsidR="005704FD" w:rsidRPr="004F0AD0" w:rsidRDefault="005704FD" w:rsidP="00ED5C7F">
      <w:pPr>
        <w:pStyle w:val="BodyText"/>
        <w:rPr>
          <w:rFonts w:cs="Arial"/>
          <w:sz w:val="20"/>
        </w:rPr>
      </w:pPr>
    </w:p>
    <w:p w14:paraId="1776D52C" w14:textId="77777777" w:rsidR="005704FD" w:rsidRPr="004F0AD0" w:rsidRDefault="005704FD" w:rsidP="00ED5C7F">
      <w:pPr>
        <w:pStyle w:val="BodyText"/>
        <w:rPr>
          <w:rFonts w:cs="Arial"/>
          <w:sz w:val="20"/>
        </w:rPr>
      </w:pPr>
    </w:p>
    <w:p w14:paraId="44DCB60D" w14:textId="77777777" w:rsidR="005704FD" w:rsidRPr="004F0AD0" w:rsidRDefault="005704FD" w:rsidP="00ED5C7F">
      <w:pPr>
        <w:pStyle w:val="BodyText"/>
        <w:rPr>
          <w:rFonts w:cs="Arial"/>
          <w:sz w:val="20"/>
        </w:rPr>
      </w:pPr>
    </w:p>
    <w:p w14:paraId="6240EBFC" w14:textId="77777777" w:rsidR="005704FD" w:rsidRPr="004F0AD0" w:rsidRDefault="005704FD" w:rsidP="00ED5C7F">
      <w:pPr>
        <w:pStyle w:val="BodyText"/>
        <w:rPr>
          <w:rFonts w:cs="Arial"/>
          <w:sz w:val="20"/>
        </w:rPr>
      </w:pPr>
    </w:p>
    <w:p w14:paraId="6FAA0586" w14:textId="77777777" w:rsidR="005704FD" w:rsidRPr="004F0AD0" w:rsidRDefault="005704FD" w:rsidP="00ED5C7F">
      <w:pPr>
        <w:pStyle w:val="BodyText"/>
        <w:rPr>
          <w:rFonts w:cs="Arial"/>
          <w:sz w:val="20"/>
        </w:rPr>
      </w:pPr>
    </w:p>
    <w:p w14:paraId="68A2E3DB" w14:textId="77777777" w:rsidR="005704FD" w:rsidRPr="004F0AD0" w:rsidRDefault="005704FD" w:rsidP="00ED5C7F">
      <w:pPr>
        <w:pStyle w:val="BodyText"/>
        <w:spacing w:before="11"/>
        <w:rPr>
          <w:rFonts w:cs="Arial"/>
          <w:sz w:val="17"/>
        </w:rPr>
      </w:pPr>
    </w:p>
    <w:p w14:paraId="4C0C4444" w14:textId="42B2FD14" w:rsidR="001D7E0D" w:rsidRPr="004F0AD0" w:rsidRDefault="00D32216" w:rsidP="002F7FCF">
      <w:pPr>
        <w:pStyle w:val="Title"/>
        <w:spacing w:before="409" w:line="177" w:lineRule="auto"/>
        <w:ind w:right="4007"/>
        <w:rPr>
          <w:rFonts w:ascii="Arial" w:hAnsi="Arial" w:cs="Arial"/>
          <w:color w:val="009975"/>
        </w:rPr>
      </w:pPr>
      <w:r>
        <w:rPr>
          <w:noProof/>
        </w:rPr>
        <w:drawing>
          <wp:inline distT="0" distB="0" distL="0" distR="0" wp14:anchorId="67A3D18A" wp14:editId="4A40F12A">
            <wp:extent cx="1495425"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chard_Manor_School_Logo (0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5542" cy="1305027"/>
                    </a:xfrm>
                    <a:prstGeom prst="rect">
                      <a:avLst/>
                    </a:prstGeom>
                  </pic:spPr>
                </pic:pic>
              </a:graphicData>
            </a:graphic>
          </wp:inline>
        </w:drawing>
      </w:r>
      <w:r w:rsidR="002F7FCF" w:rsidRPr="004F0AD0">
        <w:t xml:space="preserve">  </w:t>
      </w:r>
      <w:r w:rsidR="002F7FCF" w:rsidRPr="004F0AD0">
        <w:rPr>
          <w:noProof/>
        </w:rPr>
        <w:drawing>
          <wp:inline distT="0" distB="0" distL="0" distR="0" wp14:anchorId="28FCBE1E" wp14:editId="03164916">
            <wp:extent cx="1564565" cy="891540"/>
            <wp:effectExtent l="0" t="0" r="0" b="0"/>
            <wp:docPr id="198149484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7640" cy="893292"/>
                    </a:xfrm>
                    <a:prstGeom prst="rect">
                      <a:avLst/>
                    </a:prstGeom>
                  </pic:spPr>
                </pic:pic>
              </a:graphicData>
            </a:graphic>
          </wp:inline>
        </w:drawing>
      </w:r>
    </w:p>
    <w:p w14:paraId="0DA3BA46" w14:textId="3390BE18" w:rsidR="001D7E0D" w:rsidRPr="004F0AD0" w:rsidRDefault="001D7E0D" w:rsidP="00ED5C7F">
      <w:pPr>
        <w:pStyle w:val="Title"/>
        <w:spacing w:before="409" w:line="177" w:lineRule="auto"/>
        <w:ind w:right="5181"/>
        <w:rPr>
          <w:rFonts w:ascii="Arial" w:hAnsi="Arial" w:cs="Arial"/>
          <w:color w:val="009975"/>
        </w:rPr>
      </w:pPr>
    </w:p>
    <w:p w14:paraId="6846AEAE" w14:textId="3C30D12F" w:rsidR="002F7FCF" w:rsidRDefault="001B6277" w:rsidP="002F7FCF">
      <w:pPr>
        <w:pStyle w:val="Title"/>
        <w:tabs>
          <w:tab w:val="left" w:pos="5529"/>
        </w:tabs>
        <w:spacing w:before="409" w:line="276" w:lineRule="auto"/>
        <w:ind w:left="0" w:right="5181"/>
        <w:rPr>
          <w:color w:val="009975"/>
          <w:sz w:val="48"/>
          <w:szCs w:val="48"/>
        </w:rPr>
      </w:pPr>
      <w:r>
        <w:rPr>
          <w:color w:val="009975"/>
          <w:sz w:val="48"/>
          <w:szCs w:val="48"/>
        </w:rPr>
        <w:t>Attendance and</w:t>
      </w:r>
    </w:p>
    <w:p w14:paraId="1F4D81EB" w14:textId="4BD4C114" w:rsidR="001B6277" w:rsidRDefault="001B6277" w:rsidP="002F7FCF">
      <w:pPr>
        <w:pStyle w:val="Title"/>
        <w:tabs>
          <w:tab w:val="left" w:pos="5529"/>
        </w:tabs>
        <w:spacing w:before="409" w:line="276" w:lineRule="auto"/>
        <w:ind w:left="0" w:right="5181"/>
        <w:rPr>
          <w:color w:val="009975"/>
          <w:sz w:val="48"/>
          <w:szCs w:val="48"/>
        </w:rPr>
      </w:pPr>
      <w:r>
        <w:rPr>
          <w:color w:val="009975"/>
          <w:sz w:val="48"/>
          <w:szCs w:val="48"/>
        </w:rPr>
        <w:t>Absence Procedures</w:t>
      </w:r>
    </w:p>
    <w:p w14:paraId="68403C92" w14:textId="3704233E" w:rsidR="001B6277" w:rsidRPr="004F0AD0" w:rsidRDefault="001B6277" w:rsidP="002F7FCF">
      <w:pPr>
        <w:pStyle w:val="Title"/>
        <w:tabs>
          <w:tab w:val="left" w:pos="5529"/>
        </w:tabs>
        <w:spacing w:before="409" w:line="276" w:lineRule="auto"/>
        <w:ind w:left="0" w:right="5181"/>
        <w:rPr>
          <w:color w:val="009975"/>
          <w:sz w:val="48"/>
          <w:szCs w:val="48"/>
        </w:rPr>
      </w:pPr>
      <w:r>
        <w:rPr>
          <w:color w:val="009975"/>
          <w:sz w:val="48"/>
          <w:szCs w:val="48"/>
        </w:rPr>
        <w:t>Policy</w:t>
      </w:r>
    </w:p>
    <w:p w14:paraId="7025B421" w14:textId="7239523D" w:rsidR="002F7FCF" w:rsidRPr="004F0AD0" w:rsidRDefault="002F7FCF" w:rsidP="002F7FCF">
      <w:pPr>
        <w:pStyle w:val="Title"/>
        <w:tabs>
          <w:tab w:val="left" w:pos="5529"/>
        </w:tabs>
        <w:spacing w:before="409" w:line="276" w:lineRule="auto"/>
        <w:ind w:left="0" w:right="5181"/>
        <w:rPr>
          <w:color w:val="009975"/>
          <w:sz w:val="48"/>
          <w:szCs w:val="48"/>
        </w:rPr>
      </w:pPr>
    </w:p>
    <w:p w14:paraId="5D2DD38A" w14:textId="77777777" w:rsidR="005704FD" w:rsidRPr="004F0AD0" w:rsidRDefault="005704FD" w:rsidP="00ED5C7F">
      <w:pPr>
        <w:spacing w:line="206" w:lineRule="auto"/>
        <w:rPr>
          <w:rFonts w:cs="Arial"/>
          <w:sz w:val="46"/>
        </w:rPr>
        <w:sectPr w:rsidR="005704FD" w:rsidRPr="004F0AD0" w:rsidSect="00976EF2">
          <w:headerReference w:type="default" r:id="rId14"/>
          <w:footerReference w:type="default" r:id="rId15"/>
          <w:type w:val="continuous"/>
          <w:pgSz w:w="11910" w:h="16840"/>
          <w:pgMar w:top="0" w:right="620" w:bottom="280" w:left="620" w:header="720" w:footer="720" w:gutter="0"/>
          <w:cols w:space="720"/>
          <w:titlePg/>
          <w:docGrid w:linePitch="299"/>
        </w:sectPr>
      </w:pPr>
    </w:p>
    <w:p w14:paraId="63769D84" w14:textId="77777777" w:rsidR="001B6277" w:rsidRPr="00F93434" w:rsidRDefault="001B6277" w:rsidP="001B6277">
      <w:pPr>
        <w:tabs>
          <w:tab w:val="left" w:pos="4410"/>
          <w:tab w:val="right" w:pos="9638"/>
        </w:tabs>
        <w:ind w:left="284"/>
        <w:rPr>
          <w:b/>
          <w:color w:val="000000"/>
          <w:sz w:val="20"/>
        </w:rPr>
      </w:pPr>
      <w:r w:rsidRPr="00F93434">
        <w:rPr>
          <w:b/>
          <w:color w:val="000000"/>
          <w:sz w:val="20"/>
        </w:rPr>
        <w:lastRenderedPageBreak/>
        <w:t>CONTENTS</w:t>
      </w:r>
      <w:r w:rsidRPr="00F93434">
        <w:rPr>
          <w:b/>
          <w:color w:val="000000"/>
          <w:sz w:val="20"/>
        </w:rPr>
        <w:tab/>
      </w:r>
      <w:r>
        <w:rPr>
          <w:b/>
          <w:color w:val="000000"/>
          <w:sz w:val="20"/>
        </w:rPr>
        <w:tab/>
      </w:r>
      <w:r w:rsidRPr="00F93434">
        <w:rPr>
          <w:b/>
          <w:color w:val="000000"/>
          <w:sz w:val="20"/>
        </w:rPr>
        <w:t>Page</w:t>
      </w:r>
    </w:p>
    <w:p w14:paraId="5885AD7D" w14:textId="377F110F" w:rsidR="001B6277" w:rsidRDefault="001B6277" w:rsidP="001B6277">
      <w:pPr>
        <w:pStyle w:val="TOC1"/>
        <w:ind w:left="284"/>
        <w:rPr>
          <w:rFonts w:asciiTheme="minorHAnsi" w:eastAsiaTheme="minorEastAsia" w:hAnsiTheme="minorHAnsi" w:cstheme="minorBidi"/>
          <w:b/>
          <w:bCs/>
          <w:caps/>
          <w:noProof/>
        </w:rPr>
      </w:pPr>
      <w:r w:rsidRPr="00F93434">
        <w:rPr>
          <w:rFonts w:cs="Arial"/>
          <w:color w:val="000000"/>
        </w:rPr>
        <w:fldChar w:fldCharType="begin"/>
      </w:r>
      <w:r w:rsidRPr="00F93434">
        <w:rPr>
          <w:rFonts w:cs="Arial"/>
          <w:color w:val="000000"/>
        </w:rPr>
        <w:instrText xml:space="preserve"> TOC \o "1-3" \h \z \u </w:instrText>
      </w:r>
      <w:r w:rsidRPr="00F93434">
        <w:rPr>
          <w:rFonts w:cs="Arial"/>
          <w:color w:val="000000"/>
        </w:rPr>
        <w:fldChar w:fldCharType="separate"/>
      </w:r>
      <w:hyperlink w:anchor="_Toc97156757" w:history="1">
        <w:r w:rsidRPr="003A4654">
          <w:rPr>
            <w:rStyle w:val="Hyperlink"/>
            <w:rFonts w:cs="Arial"/>
            <w:noProof/>
          </w:rPr>
          <w:t>1.0</w:t>
        </w:r>
        <w:r>
          <w:rPr>
            <w:rFonts w:asciiTheme="minorHAnsi" w:eastAsiaTheme="minorEastAsia" w:hAnsiTheme="minorHAnsi" w:cstheme="minorBidi"/>
            <w:noProof/>
          </w:rPr>
          <w:tab/>
        </w:r>
        <w:r w:rsidRPr="003A4654">
          <w:rPr>
            <w:rStyle w:val="Hyperlink"/>
            <w:rFonts w:cs="Arial"/>
            <w:noProof/>
          </w:rPr>
          <w:t>INTRODUCTION</w:t>
        </w:r>
        <w:r>
          <w:rPr>
            <w:noProof/>
            <w:webHidden/>
          </w:rPr>
          <w:t>…………………………………………………………………………………..</w:t>
        </w:r>
        <w:r w:rsidR="00DF4334">
          <w:rPr>
            <w:noProof/>
            <w:webHidden/>
          </w:rPr>
          <w:t>2</w:t>
        </w:r>
      </w:hyperlink>
    </w:p>
    <w:p w14:paraId="1B5D7AC4" w14:textId="3B3FDD39" w:rsidR="001B6277" w:rsidRDefault="00D32216" w:rsidP="001B6277">
      <w:pPr>
        <w:pStyle w:val="TOC1"/>
        <w:ind w:left="284"/>
        <w:rPr>
          <w:rFonts w:asciiTheme="minorHAnsi" w:eastAsiaTheme="minorEastAsia" w:hAnsiTheme="minorHAnsi" w:cstheme="minorBidi"/>
          <w:b/>
          <w:bCs/>
          <w:caps/>
          <w:noProof/>
        </w:rPr>
      </w:pPr>
      <w:hyperlink w:anchor="_Toc97156758" w:history="1">
        <w:r w:rsidR="001B6277" w:rsidRPr="003A4654">
          <w:rPr>
            <w:rStyle w:val="Hyperlink"/>
            <w:rFonts w:cs="Arial"/>
            <w:noProof/>
          </w:rPr>
          <w:t>2.0</w:t>
        </w:r>
        <w:r w:rsidR="001B6277">
          <w:rPr>
            <w:rFonts w:asciiTheme="minorHAnsi" w:eastAsiaTheme="minorEastAsia" w:hAnsiTheme="minorHAnsi" w:cstheme="minorBidi"/>
            <w:noProof/>
          </w:rPr>
          <w:tab/>
        </w:r>
        <w:r w:rsidR="001B6277" w:rsidRPr="003A4654">
          <w:rPr>
            <w:rStyle w:val="Hyperlink"/>
            <w:rFonts w:cs="Arial"/>
            <w:noProof/>
          </w:rPr>
          <w:t>GENERAL</w:t>
        </w:r>
        <w:r w:rsidR="001B6277">
          <w:rPr>
            <w:noProof/>
            <w:webHidden/>
          </w:rPr>
          <w:t xml:space="preserve"> ………………………………………………………………………………………….</w:t>
        </w:r>
        <w:r w:rsidR="00DF4334">
          <w:rPr>
            <w:noProof/>
            <w:webHidden/>
          </w:rPr>
          <w:t>2</w:t>
        </w:r>
      </w:hyperlink>
    </w:p>
    <w:p w14:paraId="6C3B6952" w14:textId="2DAABE6B" w:rsidR="001B6277" w:rsidRDefault="00D32216" w:rsidP="001B6277">
      <w:pPr>
        <w:pStyle w:val="TOC1"/>
        <w:ind w:left="284"/>
        <w:rPr>
          <w:rFonts w:asciiTheme="minorHAnsi" w:eastAsiaTheme="minorEastAsia" w:hAnsiTheme="minorHAnsi" w:cstheme="minorBidi"/>
          <w:b/>
          <w:bCs/>
          <w:caps/>
          <w:noProof/>
        </w:rPr>
      </w:pPr>
      <w:hyperlink w:anchor="_Toc97156759" w:history="1">
        <w:r w:rsidR="001B6277" w:rsidRPr="003A4654">
          <w:rPr>
            <w:rStyle w:val="Hyperlink"/>
            <w:rFonts w:cs="Arial"/>
            <w:noProof/>
          </w:rPr>
          <w:t>3.0</w:t>
        </w:r>
        <w:r w:rsidR="001B6277">
          <w:rPr>
            <w:rFonts w:asciiTheme="minorHAnsi" w:eastAsiaTheme="minorEastAsia" w:hAnsiTheme="minorHAnsi" w:cstheme="minorBidi"/>
            <w:noProof/>
          </w:rPr>
          <w:tab/>
        </w:r>
        <w:r w:rsidR="001B6277" w:rsidRPr="003A4654">
          <w:rPr>
            <w:rStyle w:val="Hyperlink"/>
            <w:rFonts w:cs="Arial"/>
            <w:noProof/>
          </w:rPr>
          <w:t>EXPECTATION</w:t>
        </w:r>
        <w:r w:rsidR="001B6277">
          <w:rPr>
            <w:rStyle w:val="Hyperlink"/>
            <w:rFonts w:cs="Arial"/>
            <w:noProof/>
          </w:rPr>
          <w:t>…………………………………………………………………………………….</w:t>
        </w:r>
        <w:r w:rsidR="00DF4334">
          <w:rPr>
            <w:noProof/>
            <w:webHidden/>
          </w:rPr>
          <w:t>3</w:t>
        </w:r>
      </w:hyperlink>
    </w:p>
    <w:p w14:paraId="3E4470DD" w14:textId="4474D0D9" w:rsidR="001B6277" w:rsidRDefault="00D32216" w:rsidP="001B6277">
      <w:pPr>
        <w:pStyle w:val="TOC1"/>
        <w:ind w:left="284"/>
        <w:rPr>
          <w:rFonts w:asciiTheme="minorHAnsi" w:eastAsiaTheme="minorEastAsia" w:hAnsiTheme="minorHAnsi" w:cstheme="minorBidi"/>
          <w:b/>
          <w:bCs/>
          <w:caps/>
          <w:noProof/>
        </w:rPr>
      </w:pPr>
      <w:hyperlink w:anchor="_Toc97156760" w:history="1">
        <w:r w:rsidR="001B6277" w:rsidRPr="003A4654">
          <w:rPr>
            <w:rStyle w:val="Hyperlink"/>
            <w:rFonts w:cs="Arial"/>
            <w:noProof/>
          </w:rPr>
          <w:t>4.0</w:t>
        </w:r>
        <w:r w:rsidR="001B6277">
          <w:rPr>
            <w:rFonts w:asciiTheme="minorHAnsi" w:eastAsiaTheme="minorEastAsia" w:hAnsiTheme="minorHAnsi" w:cstheme="minorBidi"/>
            <w:noProof/>
          </w:rPr>
          <w:tab/>
        </w:r>
        <w:r w:rsidR="002F2538">
          <w:rPr>
            <w:rStyle w:val="Hyperlink"/>
            <w:rFonts w:cs="Arial"/>
            <w:noProof/>
          </w:rPr>
          <w:t>REGISTRATION DETAILS..</w:t>
        </w:r>
        <w:r w:rsidR="001B6277">
          <w:rPr>
            <w:noProof/>
            <w:webHidden/>
          </w:rPr>
          <w:t>…………………………………………………….……..…………</w:t>
        </w:r>
        <w:r w:rsidR="002F2538">
          <w:rPr>
            <w:noProof/>
            <w:webHidden/>
          </w:rPr>
          <w:t>5</w:t>
        </w:r>
      </w:hyperlink>
    </w:p>
    <w:bookmarkStart w:id="0" w:name="_Hlk178938571"/>
    <w:p w14:paraId="62AAB4B6" w14:textId="4EE9205E" w:rsidR="001B6277" w:rsidRDefault="001B6277" w:rsidP="001B6277">
      <w:pPr>
        <w:pStyle w:val="TOC1"/>
        <w:ind w:left="284"/>
        <w:rPr>
          <w:rFonts w:asciiTheme="minorHAnsi" w:eastAsiaTheme="minorEastAsia" w:hAnsiTheme="minorHAnsi" w:cstheme="minorBidi"/>
          <w:b/>
          <w:bCs/>
          <w:caps/>
          <w:noProof/>
        </w:rPr>
      </w:pPr>
      <w:r>
        <w:fldChar w:fldCharType="begin"/>
      </w:r>
      <w:r>
        <w:instrText>HYPERLINK \l "_Toc97156761"</w:instrText>
      </w:r>
      <w:r>
        <w:fldChar w:fldCharType="separate"/>
      </w:r>
      <w:r w:rsidRPr="003A4654">
        <w:rPr>
          <w:rStyle w:val="Hyperlink"/>
          <w:rFonts w:cs="Arial"/>
          <w:noProof/>
        </w:rPr>
        <w:t>5.0</w:t>
      </w:r>
      <w:r>
        <w:rPr>
          <w:rFonts w:asciiTheme="minorHAnsi" w:eastAsiaTheme="minorEastAsia" w:hAnsiTheme="minorHAnsi" w:cstheme="minorBidi"/>
          <w:noProof/>
        </w:rPr>
        <w:tab/>
      </w:r>
      <w:r w:rsidR="0087795A">
        <w:rPr>
          <w:rStyle w:val="Hyperlink"/>
          <w:rFonts w:cs="Arial"/>
          <w:noProof/>
        </w:rPr>
        <w:t>APPENDIX 1: ABSENCE PROCEDURES..</w:t>
      </w:r>
      <w:r>
        <w:rPr>
          <w:rStyle w:val="Hyperlink"/>
          <w:rFonts w:cs="Arial"/>
          <w:noProof/>
        </w:rPr>
        <w:t>…………………………………………………….</w:t>
      </w:r>
      <w:r w:rsidR="0087795A">
        <w:rPr>
          <w:noProof/>
          <w:webHidden/>
        </w:rPr>
        <w:t>7</w:t>
      </w:r>
      <w:r>
        <w:rPr>
          <w:noProof/>
        </w:rPr>
        <w:fldChar w:fldCharType="end"/>
      </w:r>
    </w:p>
    <w:bookmarkEnd w:id="0"/>
    <w:p w14:paraId="49E38F92" w14:textId="1B0E93B6" w:rsidR="001B6277" w:rsidRDefault="001B6277" w:rsidP="001B6277">
      <w:pPr>
        <w:pStyle w:val="TOC1"/>
        <w:ind w:left="284"/>
      </w:pPr>
      <w:r w:rsidRPr="00F93434">
        <w:fldChar w:fldCharType="end"/>
      </w:r>
      <w:r w:rsidR="00152A10">
        <w:t>6</w:t>
      </w:r>
      <w:r w:rsidR="00152A10" w:rsidRPr="00152A10">
        <w:t>.0</w:t>
      </w:r>
      <w:r w:rsidR="00152A10" w:rsidRPr="00152A10">
        <w:tab/>
        <w:t xml:space="preserve">APPENDIX </w:t>
      </w:r>
      <w:r w:rsidR="00152A10">
        <w:t>2</w:t>
      </w:r>
      <w:r w:rsidR="00152A10" w:rsidRPr="00152A10">
        <w:t xml:space="preserve">: </w:t>
      </w:r>
      <w:r w:rsidR="00152A10">
        <w:t>ATTENDANCE FLOWCHART.</w:t>
      </w:r>
      <w:r w:rsidR="00152A10" w:rsidRPr="00152A10">
        <w:t>………………………………………………….</w:t>
      </w:r>
      <w:r w:rsidR="00152A10">
        <w:t>8</w:t>
      </w:r>
    </w:p>
    <w:p w14:paraId="0EBE65BC" w14:textId="77777777" w:rsidR="00152A10" w:rsidRPr="00152A10" w:rsidRDefault="00152A10" w:rsidP="00152A10"/>
    <w:p w14:paraId="53BCD431" w14:textId="77777777" w:rsidR="002C53BB" w:rsidRPr="00F93434" w:rsidRDefault="002C53BB" w:rsidP="002C53BB">
      <w:pPr>
        <w:pStyle w:val="Heading1"/>
        <w:keepLines w:val="0"/>
        <w:widowControl/>
        <w:numPr>
          <w:ilvl w:val="0"/>
          <w:numId w:val="1"/>
        </w:numPr>
        <w:pBdr>
          <w:bottom w:val="single" w:sz="4" w:space="1" w:color="F08920"/>
        </w:pBdr>
        <w:tabs>
          <w:tab w:val="left" w:pos="709"/>
        </w:tabs>
        <w:autoSpaceDE/>
        <w:autoSpaceDN/>
        <w:spacing w:before="0"/>
        <w:ind w:left="0" w:firstLine="0"/>
        <w:jc w:val="both"/>
        <w:rPr>
          <w:rFonts w:cs="Arial"/>
          <w:sz w:val="20"/>
          <w:szCs w:val="20"/>
        </w:rPr>
      </w:pPr>
      <w:bookmarkStart w:id="1" w:name="_Toc97156757"/>
      <w:bookmarkStart w:id="2" w:name="_Hlk178937622"/>
      <w:r w:rsidRPr="00F93434">
        <w:rPr>
          <w:rFonts w:cs="Arial"/>
          <w:sz w:val="20"/>
          <w:szCs w:val="20"/>
        </w:rPr>
        <w:t>INTRODUCTION</w:t>
      </w:r>
      <w:bookmarkEnd w:id="1"/>
      <w:r w:rsidRPr="00F93434">
        <w:rPr>
          <w:rFonts w:cs="Arial"/>
          <w:sz w:val="20"/>
          <w:szCs w:val="20"/>
        </w:rPr>
        <w:t xml:space="preserve"> </w:t>
      </w:r>
    </w:p>
    <w:bookmarkEnd w:id="2"/>
    <w:p w14:paraId="0E253D70" w14:textId="77777777" w:rsidR="002C53BB" w:rsidRPr="00F93434" w:rsidRDefault="002C53BB" w:rsidP="002C53BB">
      <w:pPr>
        <w:pStyle w:val="bodytext0"/>
      </w:pPr>
    </w:p>
    <w:p w14:paraId="45B298CD" w14:textId="77777777" w:rsidR="002C53BB" w:rsidRPr="00A85934" w:rsidRDefault="002C53BB" w:rsidP="002C53BB">
      <w:pPr>
        <w:pStyle w:val="bodytext0"/>
      </w:pPr>
      <w:r w:rsidRPr="00A85934">
        <w:rPr>
          <w:b/>
        </w:rPr>
        <w:t xml:space="preserve">Implementation: </w:t>
      </w:r>
      <w:r w:rsidRPr="00A85934">
        <w:t xml:space="preserve">It is the responsibility of line managers to ensure that staff members are aware of and understand this policy and any subsequent revisions. </w:t>
      </w:r>
    </w:p>
    <w:p w14:paraId="6F9CC344" w14:textId="77777777" w:rsidR="002C53BB" w:rsidRPr="00A85934" w:rsidRDefault="002C53BB" w:rsidP="002C53BB">
      <w:pPr>
        <w:pStyle w:val="bodytext0"/>
        <w:rPr>
          <w:b/>
        </w:rPr>
      </w:pPr>
    </w:p>
    <w:p w14:paraId="6BFBFCE3" w14:textId="77777777" w:rsidR="002C53BB" w:rsidRDefault="002C53BB" w:rsidP="002C53BB">
      <w:pPr>
        <w:pStyle w:val="bodytext0"/>
      </w:pPr>
      <w:r w:rsidRPr="00A85934">
        <w:rPr>
          <w:b/>
        </w:rPr>
        <w:t>Compliance:</w:t>
      </w:r>
      <w:r w:rsidRPr="00A85934">
        <w:t xml:space="preserve"> This policy complies with all relevant regulations and other legislation as detailed in the </w:t>
      </w:r>
      <w:r w:rsidRPr="00A85934">
        <w:rPr>
          <w:i/>
        </w:rPr>
        <w:t>Compliance with Regulations &amp; Legislation Statement</w:t>
      </w:r>
      <w:r w:rsidRPr="00A85934">
        <w:t>.</w:t>
      </w:r>
    </w:p>
    <w:p w14:paraId="6564F04A" w14:textId="77777777" w:rsidR="002C53BB" w:rsidRDefault="002C53BB" w:rsidP="002C53BB">
      <w:pPr>
        <w:pStyle w:val="bodytext0"/>
      </w:pPr>
    </w:p>
    <w:p w14:paraId="6A64871E" w14:textId="1EDCAF0C" w:rsidR="004C6C76" w:rsidRDefault="004C6C76" w:rsidP="004C6C76">
      <w:pPr>
        <w:widowControl/>
        <w:autoSpaceDE/>
        <w:autoSpaceDN/>
        <w:jc w:val="both"/>
      </w:pPr>
      <w:r>
        <w:t>This policy should be read in conjunction with, and</w:t>
      </w:r>
      <w:r w:rsidRPr="004F0AD0">
        <w:t xml:space="preserve"> complies with all relevant regulations and other legislation as detailed, including:</w:t>
      </w:r>
    </w:p>
    <w:p w14:paraId="535E23E6" w14:textId="77777777" w:rsidR="004C6C76" w:rsidRDefault="004C6C76" w:rsidP="004C6C76">
      <w:pPr>
        <w:widowControl/>
        <w:autoSpaceDE/>
        <w:autoSpaceDN/>
        <w:jc w:val="both"/>
      </w:pPr>
    </w:p>
    <w:p w14:paraId="752A6E96" w14:textId="77777777" w:rsidR="004C6C76" w:rsidRPr="00EB50E3" w:rsidRDefault="00D32216" w:rsidP="004C6C76">
      <w:pPr>
        <w:pStyle w:val="ListParagraph"/>
        <w:widowControl/>
        <w:numPr>
          <w:ilvl w:val="0"/>
          <w:numId w:val="10"/>
        </w:numPr>
        <w:jc w:val="both"/>
        <w:rPr>
          <w:rStyle w:val="Hyperlink"/>
          <w:rFonts w:cs="Arial"/>
          <w:color w:val="0066FF"/>
          <w:sz w:val="20"/>
          <w:szCs w:val="20"/>
          <w:u w:val="none"/>
        </w:rPr>
      </w:pPr>
      <w:hyperlink r:id="rId16">
        <w:r w:rsidR="004C6C76" w:rsidRPr="00EB50E3">
          <w:rPr>
            <w:rStyle w:val="Hyperlink"/>
            <w:rFonts w:eastAsia="Aptos" w:cs="Arial"/>
            <w:color w:val="0066FF"/>
            <w:sz w:val="20"/>
            <w:szCs w:val="20"/>
          </w:rPr>
          <w:t>Keeping Children Safe In Education (KCSIE) 2024</w:t>
        </w:r>
      </w:hyperlink>
    </w:p>
    <w:p w14:paraId="32A2F507" w14:textId="45D46D05" w:rsidR="004C6C76" w:rsidRPr="00EB50E3" w:rsidRDefault="004C6C76" w:rsidP="004C6C76">
      <w:pPr>
        <w:pStyle w:val="ListParagraph"/>
        <w:widowControl/>
        <w:numPr>
          <w:ilvl w:val="0"/>
          <w:numId w:val="10"/>
        </w:numPr>
        <w:jc w:val="both"/>
        <w:rPr>
          <w:rStyle w:val="Hyperlink"/>
          <w:rFonts w:cs="Arial"/>
          <w:color w:val="0066FF"/>
          <w:sz w:val="20"/>
          <w:szCs w:val="20"/>
          <w:u w:val="none"/>
        </w:rPr>
      </w:pPr>
      <w:r w:rsidRPr="00EB50E3">
        <w:rPr>
          <w:rStyle w:val="Hyperlink"/>
          <w:rFonts w:eastAsia="Aptos" w:cs="Arial"/>
          <w:color w:val="0066FF"/>
          <w:sz w:val="20"/>
          <w:szCs w:val="20"/>
        </w:rPr>
        <w:t xml:space="preserve">DFE: </w:t>
      </w:r>
      <w:hyperlink r:id="rId17" w:history="1">
        <w:r w:rsidRPr="00EB50E3">
          <w:rPr>
            <w:rStyle w:val="Hyperlink"/>
            <w:rFonts w:cs="Arial"/>
            <w:sz w:val="20"/>
            <w:szCs w:val="20"/>
          </w:rPr>
          <w:t>Working together to improve school attendance</w:t>
        </w:r>
      </w:hyperlink>
    </w:p>
    <w:p w14:paraId="09551C7C" w14:textId="55887C82" w:rsidR="004C6C76" w:rsidRPr="00EB50E3" w:rsidRDefault="004C6C76" w:rsidP="004C6C76">
      <w:pPr>
        <w:pStyle w:val="ListParagraph"/>
        <w:widowControl/>
        <w:numPr>
          <w:ilvl w:val="0"/>
          <w:numId w:val="10"/>
        </w:numPr>
        <w:jc w:val="both"/>
        <w:rPr>
          <w:rStyle w:val="Hyperlink"/>
          <w:rFonts w:cs="Arial"/>
          <w:color w:val="0066FF"/>
          <w:sz w:val="20"/>
          <w:szCs w:val="20"/>
          <w:u w:val="none"/>
        </w:rPr>
      </w:pPr>
      <w:r w:rsidRPr="00EB50E3">
        <w:rPr>
          <w:rStyle w:val="Hyperlink"/>
          <w:rFonts w:eastAsia="Aptos" w:cs="Arial"/>
          <w:color w:val="0066FF"/>
          <w:sz w:val="20"/>
          <w:szCs w:val="20"/>
        </w:rPr>
        <w:t>DFE:</w:t>
      </w:r>
      <w:r w:rsidRPr="00EB50E3">
        <w:rPr>
          <w:rFonts w:cs="Arial"/>
          <w:sz w:val="20"/>
          <w:szCs w:val="20"/>
        </w:rPr>
        <w:t xml:space="preserve"> </w:t>
      </w:r>
      <w:hyperlink r:id="rId18" w:history="1">
        <w:r w:rsidRPr="00EB50E3">
          <w:rPr>
            <w:rStyle w:val="Hyperlink"/>
            <w:rFonts w:cs="Arial"/>
            <w:sz w:val="20"/>
            <w:szCs w:val="20"/>
          </w:rPr>
          <w:t>Summary table of responsibilities for school attendance</w:t>
        </w:r>
      </w:hyperlink>
      <w:r w:rsidRPr="00EB50E3">
        <w:rPr>
          <w:rStyle w:val="Hyperlink"/>
          <w:rFonts w:eastAsia="Aptos" w:cs="Arial"/>
          <w:color w:val="0066FF"/>
          <w:sz w:val="20"/>
          <w:szCs w:val="20"/>
        </w:rPr>
        <w:t xml:space="preserve"> </w:t>
      </w:r>
    </w:p>
    <w:p w14:paraId="6F6E046F" w14:textId="6BB797E8" w:rsidR="004C6C76" w:rsidRPr="00EB50E3" w:rsidRDefault="004C6C76" w:rsidP="004C6C76">
      <w:pPr>
        <w:pStyle w:val="ListParagraph"/>
        <w:widowControl/>
        <w:numPr>
          <w:ilvl w:val="0"/>
          <w:numId w:val="10"/>
        </w:numPr>
        <w:jc w:val="both"/>
        <w:rPr>
          <w:rFonts w:cs="Arial"/>
          <w:color w:val="0066FF"/>
          <w:sz w:val="20"/>
          <w:szCs w:val="20"/>
        </w:rPr>
      </w:pPr>
      <w:r w:rsidRPr="00EB50E3">
        <w:rPr>
          <w:rStyle w:val="Hyperlink"/>
          <w:rFonts w:eastAsia="Aptos" w:cs="Arial"/>
          <w:color w:val="0066FF"/>
          <w:sz w:val="20"/>
          <w:szCs w:val="20"/>
        </w:rPr>
        <w:t>DFE:</w:t>
      </w:r>
      <w:r w:rsidRPr="00EB50E3">
        <w:rPr>
          <w:rFonts w:cs="Arial"/>
          <w:color w:val="0066FF"/>
          <w:sz w:val="20"/>
          <w:szCs w:val="20"/>
        </w:rPr>
        <w:t xml:space="preserve"> </w:t>
      </w:r>
      <w:hyperlink r:id="rId19" w:history="1">
        <w:r w:rsidRPr="00EB50E3">
          <w:rPr>
            <w:rStyle w:val="Hyperlink"/>
            <w:rFonts w:cs="Arial"/>
            <w:sz w:val="20"/>
            <w:szCs w:val="20"/>
          </w:rPr>
          <w:t>Children missing education Statutory guidance for local authorities 2024</w:t>
        </w:r>
      </w:hyperlink>
    </w:p>
    <w:p w14:paraId="505C18C7" w14:textId="03353E39" w:rsidR="004C6C76" w:rsidRPr="00EB50E3" w:rsidRDefault="004C6C76" w:rsidP="004C6C76">
      <w:pPr>
        <w:pStyle w:val="ListParagraph"/>
        <w:widowControl/>
        <w:numPr>
          <w:ilvl w:val="0"/>
          <w:numId w:val="10"/>
        </w:numPr>
        <w:jc w:val="both"/>
        <w:rPr>
          <w:rStyle w:val="Hyperlink"/>
          <w:rFonts w:cs="Arial"/>
          <w:color w:val="auto"/>
          <w:sz w:val="20"/>
          <w:szCs w:val="20"/>
          <w:u w:val="none"/>
        </w:rPr>
      </w:pPr>
      <w:r w:rsidRPr="00EB50E3">
        <w:rPr>
          <w:rStyle w:val="Hyperlink"/>
          <w:rFonts w:cs="Arial"/>
          <w:color w:val="auto"/>
          <w:sz w:val="20"/>
          <w:szCs w:val="20"/>
          <w:u w:val="none"/>
        </w:rPr>
        <w:t>Safeguarding Policy</w:t>
      </w:r>
    </w:p>
    <w:p w14:paraId="40435D60" w14:textId="7F8FF2A1" w:rsidR="004C6C76" w:rsidRPr="00EB50E3" w:rsidRDefault="004C6C76" w:rsidP="004C6C76">
      <w:pPr>
        <w:pStyle w:val="ListParagraph"/>
        <w:widowControl/>
        <w:numPr>
          <w:ilvl w:val="0"/>
          <w:numId w:val="10"/>
        </w:numPr>
        <w:jc w:val="both"/>
        <w:rPr>
          <w:rFonts w:cs="Arial"/>
          <w:sz w:val="20"/>
          <w:szCs w:val="20"/>
        </w:rPr>
      </w:pPr>
      <w:r w:rsidRPr="00EB50E3">
        <w:rPr>
          <w:rStyle w:val="Hyperlink"/>
          <w:rFonts w:eastAsia="Aptos" w:cs="Arial"/>
          <w:color w:val="auto"/>
          <w:sz w:val="20"/>
          <w:szCs w:val="20"/>
          <w:u w:val="none"/>
        </w:rPr>
        <w:t>Parent-</w:t>
      </w:r>
      <w:r w:rsidRPr="00EB50E3">
        <w:rPr>
          <w:rFonts w:cs="Arial"/>
          <w:sz w:val="20"/>
          <w:szCs w:val="20"/>
        </w:rPr>
        <w:t>School Communication Policy</w:t>
      </w:r>
    </w:p>
    <w:p w14:paraId="3D2193F7" w14:textId="77777777" w:rsidR="002C53BB" w:rsidRDefault="002C53BB" w:rsidP="002C53BB">
      <w:pPr>
        <w:pStyle w:val="bodytext0"/>
      </w:pPr>
    </w:p>
    <w:p w14:paraId="4C363C2D" w14:textId="77777777" w:rsidR="002C53BB" w:rsidRPr="00A85934" w:rsidRDefault="002C53BB" w:rsidP="002C53BB">
      <w:pPr>
        <w:pStyle w:val="bodytext0"/>
      </w:pPr>
    </w:p>
    <w:p w14:paraId="57AF7532" w14:textId="77777777" w:rsidR="002C53BB" w:rsidRPr="00A85934" w:rsidRDefault="002C53BB" w:rsidP="002C53BB">
      <w:pPr>
        <w:pStyle w:val="Heading1"/>
        <w:keepLines w:val="0"/>
        <w:widowControl/>
        <w:numPr>
          <w:ilvl w:val="0"/>
          <w:numId w:val="1"/>
        </w:numPr>
        <w:pBdr>
          <w:bottom w:val="single" w:sz="4" w:space="1" w:color="F08920"/>
        </w:pBdr>
        <w:tabs>
          <w:tab w:val="left" w:pos="709"/>
        </w:tabs>
        <w:autoSpaceDE/>
        <w:autoSpaceDN/>
        <w:spacing w:before="0"/>
        <w:ind w:left="426"/>
        <w:jc w:val="both"/>
        <w:rPr>
          <w:rFonts w:cs="Arial"/>
          <w:sz w:val="20"/>
          <w:szCs w:val="20"/>
        </w:rPr>
      </w:pPr>
      <w:bookmarkStart w:id="3" w:name="_Toc97156758"/>
      <w:r w:rsidRPr="00A85934">
        <w:rPr>
          <w:rFonts w:cs="Arial"/>
          <w:sz w:val="20"/>
          <w:szCs w:val="20"/>
        </w:rPr>
        <w:t>GENERAL</w:t>
      </w:r>
      <w:bookmarkEnd w:id="3"/>
    </w:p>
    <w:p w14:paraId="012FD9C2" w14:textId="77777777" w:rsidR="002C53BB" w:rsidRPr="00A85934" w:rsidRDefault="002C53BB" w:rsidP="002C53BB">
      <w:pPr>
        <w:tabs>
          <w:tab w:val="left" w:pos="0"/>
          <w:tab w:val="left" w:pos="180"/>
        </w:tabs>
        <w:spacing w:before="79"/>
        <w:ind w:right="80"/>
        <w:rPr>
          <w:rFonts w:eastAsia="Times New Roman"/>
          <w:color w:val="000000"/>
          <w:sz w:val="20"/>
        </w:rPr>
      </w:pPr>
    </w:p>
    <w:p w14:paraId="23C18BBE" w14:textId="77777777" w:rsidR="002C53BB" w:rsidRPr="00A85934" w:rsidRDefault="002C53BB" w:rsidP="002C53BB">
      <w:pPr>
        <w:pStyle w:val="Default"/>
        <w:jc w:val="both"/>
        <w:rPr>
          <w:b/>
          <w:bCs/>
          <w:sz w:val="20"/>
          <w:szCs w:val="20"/>
        </w:rPr>
      </w:pPr>
      <w:r w:rsidRPr="00A85934">
        <w:rPr>
          <w:b/>
          <w:bCs/>
          <w:sz w:val="20"/>
          <w:szCs w:val="20"/>
        </w:rPr>
        <w:t xml:space="preserve">Ethos </w:t>
      </w:r>
    </w:p>
    <w:p w14:paraId="531ACE91" w14:textId="77777777" w:rsidR="002C53BB" w:rsidRPr="00A85934" w:rsidRDefault="002C53BB" w:rsidP="002C53BB">
      <w:pPr>
        <w:pStyle w:val="Default"/>
        <w:jc w:val="both"/>
        <w:rPr>
          <w:sz w:val="20"/>
          <w:szCs w:val="20"/>
        </w:rPr>
      </w:pPr>
    </w:p>
    <w:p w14:paraId="4130EDC7" w14:textId="77C0A20F" w:rsidR="001B0E32" w:rsidRPr="001B0E32" w:rsidRDefault="001B0E32" w:rsidP="00EB50E3">
      <w:pPr>
        <w:ind w:right="-1"/>
        <w:jc w:val="both"/>
        <w:rPr>
          <w:rFonts w:eastAsia="Calibri" w:cs="Arial"/>
          <w:sz w:val="20"/>
          <w:szCs w:val="20"/>
          <w:lang w:val="en-US"/>
        </w:rPr>
      </w:pPr>
      <w:r w:rsidRPr="001B0E32">
        <w:rPr>
          <w:rFonts w:eastAsia="Calibri" w:cs="Arial"/>
          <w:sz w:val="20"/>
          <w:szCs w:val="20"/>
          <w:lang w:val="en-US"/>
        </w:rPr>
        <w:t>Regular and punctual school attendance is important. Children and young people need to attend school regularly</w:t>
      </w:r>
      <w:r w:rsidRPr="001B0E32">
        <w:rPr>
          <w:rFonts w:eastAsia="Calibri" w:cs="Arial"/>
          <w:spacing w:val="-1"/>
          <w:sz w:val="20"/>
          <w:szCs w:val="20"/>
          <w:lang w:val="en-US"/>
        </w:rPr>
        <w:t xml:space="preserve"> </w:t>
      </w:r>
      <w:r w:rsidRPr="001B0E32">
        <w:rPr>
          <w:rFonts w:eastAsia="Calibri" w:cs="Arial"/>
          <w:sz w:val="20"/>
          <w:szCs w:val="20"/>
          <w:lang w:val="en-US"/>
        </w:rPr>
        <w:t>if they are to take full</w:t>
      </w:r>
      <w:r w:rsidRPr="001B0E32">
        <w:rPr>
          <w:rFonts w:eastAsia="Calibri" w:cs="Arial"/>
          <w:spacing w:val="-1"/>
          <w:sz w:val="20"/>
          <w:szCs w:val="20"/>
          <w:lang w:val="en-US"/>
        </w:rPr>
        <w:t xml:space="preserve"> </w:t>
      </w:r>
      <w:r w:rsidRPr="001B0E32">
        <w:rPr>
          <w:rFonts w:eastAsia="Calibri" w:cs="Arial"/>
          <w:sz w:val="20"/>
          <w:szCs w:val="20"/>
          <w:lang w:val="en-US"/>
        </w:rPr>
        <w:t>advantage of</w:t>
      </w:r>
      <w:r w:rsidRPr="001B0E32">
        <w:rPr>
          <w:rFonts w:eastAsia="Calibri" w:cs="Arial"/>
          <w:spacing w:val="-1"/>
          <w:sz w:val="20"/>
          <w:szCs w:val="20"/>
          <w:lang w:val="en-US"/>
        </w:rPr>
        <w:t xml:space="preserve"> </w:t>
      </w:r>
      <w:r w:rsidRPr="001B0E32">
        <w:rPr>
          <w:rFonts w:eastAsia="Calibri" w:cs="Arial"/>
          <w:sz w:val="20"/>
          <w:szCs w:val="20"/>
          <w:lang w:val="en-US"/>
        </w:rPr>
        <w:t>the</w:t>
      </w:r>
      <w:r w:rsidRPr="001B0E32">
        <w:rPr>
          <w:rFonts w:eastAsia="Calibri" w:cs="Arial"/>
          <w:spacing w:val="-1"/>
          <w:sz w:val="20"/>
          <w:szCs w:val="20"/>
          <w:lang w:val="en-US"/>
        </w:rPr>
        <w:t xml:space="preserve"> </w:t>
      </w:r>
      <w:r w:rsidRPr="001B0E32">
        <w:rPr>
          <w:rFonts w:eastAsia="Calibri" w:cs="Arial"/>
          <w:sz w:val="20"/>
          <w:szCs w:val="20"/>
          <w:lang w:val="en-US"/>
        </w:rPr>
        <w:t>educational opportunities available to them by law.</w:t>
      </w:r>
      <w:r w:rsidRPr="001B0E32">
        <w:rPr>
          <w:rFonts w:eastAsia="Calibri" w:cs="Arial"/>
          <w:spacing w:val="40"/>
          <w:sz w:val="20"/>
          <w:szCs w:val="20"/>
          <w:lang w:val="en-US"/>
        </w:rPr>
        <w:t xml:space="preserve"> </w:t>
      </w:r>
      <w:r w:rsidRPr="001B0E32">
        <w:rPr>
          <w:rFonts w:eastAsia="Calibri" w:cs="Arial"/>
          <w:sz w:val="20"/>
          <w:szCs w:val="20"/>
          <w:lang w:val="en-US"/>
        </w:rPr>
        <w:t xml:space="preserve">At </w:t>
      </w:r>
      <w:r w:rsidRPr="00EB50E3">
        <w:rPr>
          <w:rFonts w:eastAsia="Calibri" w:cs="Arial"/>
          <w:sz w:val="20"/>
          <w:szCs w:val="20"/>
          <w:lang w:val="en-US"/>
        </w:rPr>
        <w:t>Options Barton School</w:t>
      </w:r>
      <w:r w:rsidRPr="001B0E32">
        <w:rPr>
          <w:rFonts w:eastAsia="Calibri" w:cs="Arial"/>
          <w:sz w:val="20"/>
          <w:szCs w:val="20"/>
          <w:lang w:val="en-US"/>
        </w:rPr>
        <w:t xml:space="preserve"> we recognise that attending school regularly has a positive impact on learning, progress and therefore the best life chances for </w:t>
      </w:r>
      <w:r w:rsidRPr="00EB50E3">
        <w:rPr>
          <w:rFonts w:eastAsia="Calibri" w:cs="Arial"/>
          <w:sz w:val="20"/>
          <w:szCs w:val="20"/>
          <w:lang w:val="en-US"/>
        </w:rPr>
        <w:t>our learners</w:t>
      </w:r>
      <w:r w:rsidRPr="001B0E32">
        <w:rPr>
          <w:rFonts w:eastAsia="Calibri" w:cs="Arial"/>
          <w:sz w:val="20"/>
          <w:szCs w:val="20"/>
          <w:lang w:val="en-US"/>
        </w:rPr>
        <w:t>. We will encourage good attendance</w:t>
      </w:r>
      <w:r w:rsidRPr="001B0E32">
        <w:rPr>
          <w:rFonts w:eastAsia="Calibri" w:cs="Arial"/>
          <w:spacing w:val="-3"/>
          <w:sz w:val="20"/>
          <w:szCs w:val="20"/>
          <w:lang w:val="en-US"/>
        </w:rPr>
        <w:t xml:space="preserve"> </w:t>
      </w:r>
      <w:r w:rsidRPr="001B0E32">
        <w:rPr>
          <w:rFonts w:eastAsia="Calibri" w:cs="Arial"/>
          <w:sz w:val="20"/>
          <w:szCs w:val="20"/>
          <w:lang w:val="en-US"/>
        </w:rPr>
        <w:t>for</w:t>
      </w:r>
      <w:r w:rsidRPr="001B0E32">
        <w:rPr>
          <w:rFonts w:eastAsia="Calibri" w:cs="Arial"/>
          <w:spacing w:val="-4"/>
          <w:sz w:val="20"/>
          <w:szCs w:val="20"/>
          <w:lang w:val="en-US"/>
        </w:rPr>
        <w:t xml:space="preserve"> </w:t>
      </w:r>
      <w:r w:rsidRPr="001B0E32">
        <w:rPr>
          <w:rFonts w:eastAsia="Calibri" w:cs="Arial"/>
          <w:sz w:val="20"/>
          <w:szCs w:val="20"/>
          <w:lang w:val="en-US"/>
        </w:rPr>
        <w:t>all</w:t>
      </w:r>
      <w:r w:rsidRPr="001B0E32">
        <w:rPr>
          <w:rFonts w:eastAsia="Calibri" w:cs="Arial"/>
          <w:spacing w:val="-1"/>
          <w:sz w:val="20"/>
          <w:szCs w:val="20"/>
          <w:lang w:val="en-US"/>
        </w:rPr>
        <w:t xml:space="preserve"> </w:t>
      </w:r>
      <w:r w:rsidRPr="001B0E32">
        <w:rPr>
          <w:rFonts w:eastAsia="Calibri" w:cs="Arial"/>
          <w:sz w:val="20"/>
          <w:szCs w:val="20"/>
          <w:lang w:val="en-US"/>
        </w:rPr>
        <w:t>children</w:t>
      </w:r>
      <w:r w:rsidRPr="001B0E32">
        <w:rPr>
          <w:rFonts w:eastAsia="Calibri" w:cs="Arial"/>
          <w:spacing w:val="-4"/>
          <w:sz w:val="20"/>
          <w:szCs w:val="20"/>
          <w:lang w:val="en-US"/>
        </w:rPr>
        <w:t xml:space="preserve"> </w:t>
      </w:r>
      <w:r w:rsidRPr="001B0E32">
        <w:rPr>
          <w:rFonts w:eastAsia="Calibri" w:cs="Arial"/>
          <w:sz w:val="20"/>
          <w:szCs w:val="20"/>
          <w:lang w:val="en-US"/>
        </w:rPr>
        <w:t>and</w:t>
      </w:r>
      <w:r w:rsidRPr="001B0E32">
        <w:rPr>
          <w:rFonts w:eastAsia="Calibri" w:cs="Arial"/>
          <w:spacing w:val="-2"/>
          <w:sz w:val="20"/>
          <w:szCs w:val="20"/>
          <w:lang w:val="en-US"/>
        </w:rPr>
        <w:t xml:space="preserve"> </w:t>
      </w:r>
      <w:r w:rsidRPr="001B0E32">
        <w:rPr>
          <w:rFonts w:eastAsia="Calibri" w:cs="Arial"/>
          <w:sz w:val="20"/>
          <w:szCs w:val="20"/>
          <w:lang w:val="en-US"/>
        </w:rPr>
        <w:t>young</w:t>
      </w:r>
      <w:r w:rsidRPr="001B0E32">
        <w:rPr>
          <w:rFonts w:eastAsia="Calibri" w:cs="Arial"/>
          <w:spacing w:val="-2"/>
          <w:sz w:val="20"/>
          <w:szCs w:val="20"/>
          <w:lang w:val="en-US"/>
        </w:rPr>
        <w:t xml:space="preserve"> </w:t>
      </w:r>
      <w:r w:rsidRPr="001B0E32">
        <w:rPr>
          <w:rFonts w:eastAsia="Calibri" w:cs="Arial"/>
          <w:sz w:val="20"/>
          <w:szCs w:val="20"/>
          <w:lang w:val="en-US"/>
        </w:rPr>
        <w:t>people,</w:t>
      </w:r>
      <w:r w:rsidRPr="001B0E32">
        <w:rPr>
          <w:rFonts w:eastAsia="Calibri" w:cs="Arial"/>
          <w:spacing w:val="-1"/>
          <w:sz w:val="20"/>
          <w:szCs w:val="20"/>
          <w:lang w:val="en-US"/>
        </w:rPr>
        <w:t xml:space="preserve"> </w:t>
      </w:r>
      <w:r w:rsidRPr="001B0E32">
        <w:rPr>
          <w:rFonts w:eastAsia="Calibri" w:cs="Arial"/>
          <w:sz w:val="20"/>
          <w:szCs w:val="20"/>
          <w:lang w:val="en-US"/>
        </w:rPr>
        <w:t>by</w:t>
      </w:r>
      <w:r w:rsidRPr="001B0E32">
        <w:rPr>
          <w:rFonts w:eastAsia="Calibri" w:cs="Arial"/>
          <w:spacing w:val="-3"/>
          <w:sz w:val="20"/>
          <w:szCs w:val="20"/>
          <w:lang w:val="en-US"/>
        </w:rPr>
        <w:t xml:space="preserve"> </w:t>
      </w:r>
      <w:r w:rsidRPr="001B0E32">
        <w:rPr>
          <w:rFonts w:eastAsia="Calibri" w:cs="Arial"/>
          <w:sz w:val="20"/>
          <w:szCs w:val="20"/>
          <w:lang w:val="en-US"/>
        </w:rPr>
        <w:t>offering</w:t>
      </w:r>
      <w:r w:rsidRPr="001B0E32">
        <w:rPr>
          <w:rFonts w:eastAsia="Calibri" w:cs="Arial"/>
          <w:spacing w:val="-2"/>
          <w:sz w:val="20"/>
          <w:szCs w:val="20"/>
          <w:lang w:val="en-US"/>
        </w:rPr>
        <w:t xml:space="preserve"> </w:t>
      </w:r>
      <w:r w:rsidRPr="001B0E32">
        <w:rPr>
          <w:rFonts w:eastAsia="Calibri" w:cs="Arial"/>
          <w:sz w:val="20"/>
          <w:szCs w:val="20"/>
          <w:lang w:val="en-US"/>
        </w:rPr>
        <w:t>an</w:t>
      </w:r>
      <w:r w:rsidRPr="001B0E32">
        <w:rPr>
          <w:rFonts w:eastAsia="Calibri" w:cs="Arial"/>
          <w:spacing w:val="-1"/>
          <w:sz w:val="20"/>
          <w:szCs w:val="20"/>
          <w:lang w:val="en-US"/>
        </w:rPr>
        <w:t xml:space="preserve"> </w:t>
      </w:r>
      <w:r w:rsidRPr="001B0E32">
        <w:rPr>
          <w:rFonts w:eastAsia="Calibri" w:cs="Arial"/>
          <w:sz w:val="20"/>
          <w:szCs w:val="20"/>
          <w:lang w:val="en-US"/>
        </w:rPr>
        <w:t>environment</w:t>
      </w:r>
      <w:r w:rsidRPr="001B0E32">
        <w:rPr>
          <w:rFonts w:eastAsia="Calibri" w:cs="Arial"/>
          <w:spacing w:val="-1"/>
          <w:sz w:val="20"/>
          <w:szCs w:val="20"/>
          <w:lang w:val="en-US"/>
        </w:rPr>
        <w:t xml:space="preserve"> </w:t>
      </w:r>
      <w:r w:rsidRPr="001B0E32">
        <w:rPr>
          <w:rFonts w:eastAsia="Calibri" w:cs="Arial"/>
          <w:sz w:val="20"/>
          <w:szCs w:val="20"/>
          <w:lang w:val="en-US"/>
        </w:rPr>
        <w:t>in</w:t>
      </w:r>
      <w:r w:rsidRPr="001B0E32">
        <w:rPr>
          <w:rFonts w:eastAsia="Calibri" w:cs="Arial"/>
          <w:spacing w:val="-4"/>
          <w:sz w:val="20"/>
          <w:szCs w:val="20"/>
          <w:lang w:val="en-US"/>
        </w:rPr>
        <w:t xml:space="preserve"> </w:t>
      </w:r>
      <w:r w:rsidRPr="001B0E32">
        <w:rPr>
          <w:rFonts w:eastAsia="Calibri" w:cs="Arial"/>
          <w:sz w:val="20"/>
          <w:szCs w:val="20"/>
          <w:lang w:val="en-US"/>
        </w:rPr>
        <w:t>which</w:t>
      </w:r>
      <w:r w:rsidRPr="001B0E32">
        <w:rPr>
          <w:rFonts w:eastAsia="Calibri" w:cs="Arial"/>
          <w:spacing w:val="-1"/>
          <w:sz w:val="20"/>
          <w:szCs w:val="20"/>
          <w:lang w:val="en-US"/>
        </w:rPr>
        <w:t xml:space="preserve"> </w:t>
      </w:r>
      <w:r w:rsidRPr="001B0E32">
        <w:rPr>
          <w:rFonts w:eastAsia="Calibri" w:cs="Arial"/>
          <w:sz w:val="20"/>
          <w:szCs w:val="20"/>
          <w:lang w:val="en-US"/>
        </w:rPr>
        <w:t>they feel</w:t>
      </w:r>
      <w:r w:rsidRPr="001B0E32">
        <w:rPr>
          <w:rFonts w:eastAsia="Calibri" w:cs="Arial"/>
          <w:spacing w:val="-3"/>
          <w:sz w:val="20"/>
          <w:szCs w:val="20"/>
          <w:lang w:val="en-US"/>
        </w:rPr>
        <w:t xml:space="preserve"> </w:t>
      </w:r>
      <w:r w:rsidRPr="001B0E32">
        <w:rPr>
          <w:rFonts w:eastAsia="Calibri" w:cs="Arial"/>
          <w:sz w:val="20"/>
          <w:szCs w:val="20"/>
          <w:lang w:val="en-US"/>
        </w:rPr>
        <w:t>valued and part of the school community.</w:t>
      </w:r>
    </w:p>
    <w:p w14:paraId="0D1EB447" w14:textId="77777777" w:rsidR="001B0E32" w:rsidRPr="001B0E32" w:rsidRDefault="001B0E32" w:rsidP="00EB50E3">
      <w:pPr>
        <w:spacing w:before="2"/>
        <w:ind w:right="-1"/>
        <w:jc w:val="both"/>
        <w:rPr>
          <w:rFonts w:eastAsia="Calibri" w:cs="Arial"/>
          <w:sz w:val="20"/>
          <w:szCs w:val="20"/>
          <w:lang w:val="en-US"/>
        </w:rPr>
      </w:pPr>
    </w:p>
    <w:p w14:paraId="4EBD27A4" w14:textId="5E479F93" w:rsidR="001B0E32" w:rsidRPr="001B0E32" w:rsidRDefault="001B0E32" w:rsidP="00EB50E3">
      <w:pPr>
        <w:ind w:right="-1"/>
        <w:jc w:val="both"/>
        <w:rPr>
          <w:rFonts w:eastAsia="Calibri" w:cs="Arial"/>
          <w:sz w:val="20"/>
          <w:szCs w:val="20"/>
          <w:lang w:val="en-US"/>
        </w:rPr>
      </w:pPr>
      <w:r w:rsidRPr="001B0E32">
        <w:rPr>
          <w:rFonts w:eastAsia="Calibri" w:cs="Arial"/>
          <w:sz w:val="20"/>
          <w:szCs w:val="20"/>
          <w:lang w:val="en-US"/>
        </w:rPr>
        <w:t>Although</w:t>
      </w:r>
      <w:r w:rsidRPr="001B0E32">
        <w:rPr>
          <w:rFonts w:eastAsia="Calibri" w:cs="Arial"/>
          <w:spacing w:val="-3"/>
          <w:sz w:val="20"/>
          <w:szCs w:val="20"/>
          <w:lang w:val="en-US"/>
        </w:rPr>
        <w:t xml:space="preserve"> </w:t>
      </w:r>
      <w:r w:rsidRPr="001B0E32">
        <w:rPr>
          <w:rFonts w:eastAsia="Calibri" w:cs="Arial"/>
          <w:sz w:val="20"/>
          <w:szCs w:val="20"/>
          <w:lang w:val="en-US"/>
        </w:rPr>
        <w:t>parents/carers</w:t>
      </w:r>
      <w:r w:rsidRPr="001B0E32">
        <w:rPr>
          <w:rFonts w:eastAsia="Calibri" w:cs="Arial"/>
          <w:spacing w:val="-2"/>
          <w:sz w:val="20"/>
          <w:szCs w:val="20"/>
          <w:lang w:val="en-US"/>
        </w:rPr>
        <w:t xml:space="preserve"> </w:t>
      </w:r>
      <w:r w:rsidRPr="001B0E32">
        <w:rPr>
          <w:rFonts w:eastAsia="Calibri" w:cs="Arial"/>
          <w:sz w:val="20"/>
          <w:szCs w:val="20"/>
          <w:lang w:val="en-US"/>
        </w:rPr>
        <w:t>have</w:t>
      </w:r>
      <w:r w:rsidRPr="001B0E32">
        <w:rPr>
          <w:rFonts w:eastAsia="Calibri" w:cs="Arial"/>
          <w:spacing w:val="-4"/>
          <w:sz w:val="20"/>
          <w:szCs w:val="20"/>
          <w:lang w:val="en-US"/>
        </w:rPr>
        <w:t xml:space="preserve"> </w:t>
      </w:r>
      <w:r w:rsidRPr="001B0E32">
        <w:rPr>
          <w:rFonts w:eastAsia="Calibri" w:cs="Arial"/>
          <w:sz w:val="20"/>
          <w:szCs w:val="20"/>
          <w:lang w:val="en-US"/>
        </w:rPr>
        <w:t>the</w:t>
      </w:r>
      <w:r w:rsidRPr="001B0E32">
        <w:rPr>
          <w:rFonts w:eastAsia="Calibri" w:cs="Arial"/>
          <w:spacing w:val="-2"/>
          <w:sz w:val="20"/>
          <w:szCs w:val="20"/>
          <w:lang w:val="en-US"/>
        </w:rPr>
        <w:t xml:space="preserve"> </w:t>
      </w:r>
      <w:r w:rsidRPr="001B0E32">
        <w:rPr>
          <w:rFonts w:eastAsia="Calibri" w:cs="Arial"/>
          <w:sz w:val="20"/>
          <w:szCs w:val="20"/>
          <w:lang w:val="en-US"/>
        </w:rPr>
        <w:t>legal</w:t>
      </w:r>
      <w:r w:rsidRPr="001B0E32">
        <w:rPr>
          <w:rFonts w:eastAsia="Calibri" w:cs="Arial"/>
          <w:spacing w:val="-5"/>
          <w:sz w:val="20"/>
          <w:szCs w:val="20"/>
          <w:lang w:val="en-US"/>
        </w:rPr>
        <w:t xml:space="preserve"> </w:t>
      </w:r>
      <w:r w:rsidRPr="001B0E32">
        <w:rPr>
          <w:rFonts w:eastAsia="Calibri" w:cs="Arial"/>
          <w:sz w:val="20"/>
          <w:szCs w:val="20"/>
          <w:lang w:val="en-US"/>
        </w:rPr>
        <w:t>responsibility</w:t>
      </w:r>
      <w:r w:rsidRPr="001B0E32">
        <w:rPr>
          <w:rFonts w:eastAsia="Calibri" w:cs="Arial"/>
          <w:spacing w:val="-2"/>
          <w:sz w:val="20"/>
          <w:szCs w:val="20"/>
          <w:lang w:val="en-US"/>
        </w:rPr>
        <w:t xml:space="preserve"> </w:t>
      </w:r>
      <w:r w:rsidRPr="001B0E32">
        <w:rPr>
          <w:rFonts w:eastAsia="Calibri" w:cs="Arial"/>
          <w:sz w:val="20"/>
          <w:szCs w:val="20"/>
          <w:lang w:val="en-US"/>
        </w:rPr>
        <w:t>for</w:t>
      </w:r>
      <w:r w:rsidRPr="001B0E32">
        <w:rPr>
          <w:rFonts w:eastAsia="Calibri" w:cs="Arial"/>
          <w:spacing w:val="-2"/>
          <w:sz w:val="20"/>
          <w:szCs w:val="20"/>
          <w:lang w:val="en-US"/>
        </w:rPr>
        <w:t xml:space="preserve"> </w:t>
      </w:r>
      <w:r w:rsidRPr="001B0E32">
        <w:rPr>
          <w:rFonts w:eastAsia="Calibri" w:cs="Arial"/>
          <w:sz w:val="20"/>
          <w:szCs w:val="20"/>
          <w:lang w:val="en-US"/>
        </w:rPr>
        <w:t>ensuring</w:t>
      </w:r>
      <w:r w:rsidRPr="001B0E32">
        <w:rPr>
          <w:rFonts w:eastAsia="Calibri" w:cs="Arial"/>
          <w:spacing w:val="-3"/>
          <w:sz w:val="20"/>
          <w:szCs w:val="20"/>
          <w:lang w:val="en-US"/>
        </w:rPr>
        <w:t xml:space="preserve"> </w:t>
      </w:r>
      <w:r w:rsidRPr="001B0E32">
        <w:rPr>
          <w:rFonts w:eastAsia="Calibri" w:cs="Arial"/>
          <w:sz w:val="20"/>
          <w:szCs w:val="20"/>
          <w:lang w:val="en-US"/>
        </w:rPr>
        <w:t>their</w:t>
      </w:r>
      <w:r w:rsidRPr="001B0E32">
        <w:rPr>
          <w:rFonts w:eastAsia="Calibri" w:cs="Arial"/>
          <w:spacing w:val="-2"/>
          <w:sz w:val="20"/>
          <w:szCs w:val="20"/>
          <w:lang w:val="en-US"/>
        </w:rPr>
        <w:t xml:space="preserve"> </w:t>
      </w:r>
      <w:r w:rsidRPr="001B0E32">
        <w:rPr>
          <w:rFonts w:eastAsia="Calibri" w:cs="Arial"/>
          <w:sz w:val="20"/>
          <w:szCs w:val="20"/>
          <w:lang w:val="en-US"/>
        </w:rPr>
        <w:t>child/young</w:t>
      </w:r>
      <w:r w:rsidRPr="001B0E32">
        <w:rPr>
          <w:rFonts w:eastAsia="Calibri" w:cs="Arial"/>
          <w:spacing w:val="-3"/>
          <w:sz w:val="20"/>
          <w:szCs w:val="20"/>
          <w:lang w:val="en-US"/>
        </w:rPr>
        <w:t xml:space="preserve"> </w:t>
      </w:r>
      <w:r w:rsidRPr="001B0E32">
        <w:rPr>
          <w:rFonts w:eastAsia="Calibri" w:cs="Arial"/>
          <w:sz w:val="20"/>
          <w:szCs w:val="20"/>
          <w:lang w:val="en-US"/>
        </w:rPr>
        <w:t>person</w:t>
      </w:r>
      <w:r w:rsidRPr="001B0E32">
        <w:rPr>
          <w:rFonts w:eastAsia="Calibri" w:cs="Arial"/>
          <w:spacing w:val="-3"/>
          <w:sz w:val="20"/>
          <w:szCs w:val="20"/>
          <w:lang w:val="en-US"/>
        </w:rPr>
        <w:t xml:space="preserve"> </w:t>
      </w:r>
      <w:r w:rsidRPr="001B0E32">
        <w:rPr>
          <w:rFonts w:eastAsia="Calibri" w:cs="Arial"/>
          <w:sz w:val="20"/>
          <w:szCs w:val="20"/>
          <w:lang w:val="en-US"/>
        </w:rPr>
        <w:t>has</w:t>
      </w:r>
      <w:r w:rsidRPr="001B0E32">
        <w:rPr>
          <w:rFonts w:eastAsia="Calibri" w:cs="Arial"/>
          <w:spacing w:val="-2"/>
          <w:sz w:val="20"/>
          <w:szCs w:val="20"/>
          <w:lang w:val="en-US"/>
        </w:rPr>
        <w:t xml:space="preserve"> </w:t>
      </w:r>
      <w:r w:rsidRPr="001B0E32">
        <w:rPr>
          <w:rFonts w:eastAsia="Calibri" w:cs="Arial"/>
          <w:sz w:val="20"/>
          <w:szCs w:val="20"/>
          <w:lang w:val="en-US"/>
        </w:rPr>
        <w:t xml:space="preserve">good attendance, the </w:t>
      </w:r>
      <w:r w:rsidR="00EB50E3" w:rsidRPr="00EB50E3">
        <w:rPr>
          <w:rFonts w:eastAsia="Calibri" w:cs="Arial"/>
          <w:sz w:val="20"/>
          <w:szCs w:val="20"/>
          <w:lang w:val="en-US"/>
        </w:rPr>
        <w:t>Head teacher,</w:t>
      </w:r>
      <w:r w:rsidRPr="001B0E32">
        <w:rPr>
          <w:rFonts w:eastAsia="Calibri" w:cs="Arial"/>
          <w:sz w:val="20"/>
          <w:szCs w:val="20"/>
          <w:lang w:val="en-US"/>
        </w:rPr>
        <w:t xml:space="preserve"> Governors </w:t>
      </w:r>
      <w:r w:rsidR="00EB50E3" w:rsidRPr="00EB50E3">
        <w:rPr>
          <w:rFonts w:eastAsia="Calibri" w:cs="Arial"/>
          <w:sz w:val="20"/>
          <w:szCs w:val="20"/>
          <w:lang w:val="en-US"/>
        </w:rPr>
        <w:t xml:space="preserve">and staff </w:t>
      </w:r>
      <w:r w:rsidRPr="001B0E32">
        <w:rPr>
          <w:rFonts w:eastAsia="Calibri" w:cs="Arial"/>
          <w:sz w:val="20"/>
          <w:szCs w:val="20"/>
          <w:lang w:val="en-US"/>
        </w:rPr>
        <w:t>work together with other professionals and agencies to ensure that all children and young people are encouraged and supported to develop good attendance habits. Procedures in this policy are followed to ensure this happens.</w:t>
      </w:r>
    </w:p>
    <w:p w14:paraId="49A6A36E" w14:textId="77777777" w:rsidR="001B0E32" w:rsidRPr="001B0E32" w:rsidRDefault="001B0E32" w:rsidP="00EB50E3">
      <w:pPr>
        <w:spacing w:before="1"/>
        <w:ind w:right="-1"/>
        <w:jc w:val="both"/>
        <w:rPr>
          <w:rFonts w:eastAsia="Calibri" w:cs="Arial"/>
          <w:sz w:val="20"/>
          <w:szCs w:val="20"/>
          <w:lang w:val="en-US"/>
        </w:rPr>
      </w:pPr>
    </w:p>
    <w:p w14:paraId="18D89F89" w14:textId="77777777" w:rsidR="001B0E32" w:rsidRDefault="001B0E32" w:rsidP="00EB50E3">
      <w:pPr>
        <w:spacing w:before="1"/>
        <w:ind w:right="-1"/>
        <w:jc w:val="both"/>
        <w:rPr>
          <w:rFonts w:eastAsia="Calibri" w:cs="Arial"/>
          <w:sz w:val="20"/>
          <w:szCs w:val="20"/>
          <w:lang w:val="en-US"/>
        </w:rPr>
      </w:pPr>
      <w:r w:rsidRPr="001B0E32">
        <w:rPr>
          <w:rFonts w:eastAsia="Calibri" w:cs="Arial"/>
          <w:sz w:val="20"/>
          <w:szCs w:val="20"/>
          <w:lang w:val="en-US"/>
        </w:rPr>
        <w:t>Department for Education (DfE) guidance states that all schools should have effective systems and procedures for encouraging regular school attendance and investigating the underlying causes of poor</w:t>
      </w:r>
      <w:r w:rsidRPr="001B0E32">
        <w:rPr>
          <w:rFonts w:eastAsia="Calibri" w:cs="Arial"/>
          <w:spacing w:val="-4"/>
          <w:sz w:val="20"/>
          <w:szCs w:val="20"/>
          <w:lang w:val="en-US"/>
        </w:rPr>
        <w:t xml:space="preserve"> </w:t>
      </w:r>
      <w:r w:rsidRPr="001B0E32">
        <w:rPr>
          <w:rFonts w:eastAsia="Calibri" w:cs="Arial"/>
          <w:sz w:val="20"/>
          <w:szCs w:val="20"/>
          <w:lang w:val="en-US"/>
        </w:rPr>
        <w:t>attendance</w:t>
      </w:r>
      <w:r w:rsidRPr="001B0E32">
        <w:rPr>
          <w:rFonts w:eastAsia="Calibri" w:cs="Arial"/>
          <w:spacing w:val="-1"/>
          <w:sz w:val="20"/>
          <w:szCs w:val="20"/>
          <w:lang w:val="en-US"/>
        </w:rPr>
        <w:t xml:space="preserve"> </w:t>
      </w:r>
      <w:r w:rsidRPr="001B0E32">
        <w:rPr>
          <w:rFonts w:eastAsia="Calibri" w:cs="Arial"/>
          <w:sz w:val="20"/>
          <w:szCs w:val="20"/>
          <w:lang w:val="en-US"/>
        </w:rPr>
        <w:t>which</w:t>
      </w:r>
      <w:r w:rsidRPr="001B0E32">
        <w:rPr>
          <w:rFonts w:eastAsia="Calibri" w:cs="Arial"/>
          <w:spacing w:val="-2"/>
          <w:sz w:val="20"/>
          <w:szCs w:val="20"/>
          <w:lang w:val="en-US"/>
        </w:rPr>
        <w:t xml:space="preserve"> </w:t>
      </w:r>
      <w:r w:rsidRPr="001B0E32">
        <w:rPr>
          <w:rFonts w:eastAsia="Calibri" w:cs="Arial"/>
          <w:sz w:val="20"/>
          <w:szCs w:val="20"/>
          <w:lang w:val="en-US"/>
        </w:rPr>
        <w:t>should</w:t>
      </w:r>
      <w:r w:rsidRPr="001B0E32">
        <w:rPr>
          <w:rFonts w:eastAsia="Calibri" w:cs="Arial"/>
          <w:spacing w:val="-3"/>
          <w:sz w:val="20"/>
          <w:szCs w:val="20"/>
          <w:lang w:val="en-US"/>
        </w:rPr>
        <w:t xml:space="preserve"> </w:t>
      </w:r>
      <w:r w:rsidRPr="001B0E32">
        <w:rPr>
          <w:rFonts w:eastAsia="Calibri" w:cs="Arial"/>
          <w:sz w:val="20"/>
          <w:szCs w:val="20"/>
          <w:lang w:val="en-US"/>
        </w:rPr>
        <w:t>be</w:t>
      </w:r>
      <w:r w:rsidRPr="001B0E32">
        <w:rPr>
          <w:rFonts w:eastAsia="Calibri" w:cs="Arial"/>
          <w:spacing w:val="-2"/>
          <w:sz w:val="20"/>
          <w:szCs w:val="20"/>
          <w:lang w:val="en-US"/>
        </w:rPr>
        <w:t xml:space="preserve"> </w:t>
      </w:r>
      <w:r w:rsidRPr="001B0E32">
        <w:rPr>
          <w:rFonts w:eastAsia="Calibri" w:cs="Arial"/>
          <w:sz w:val="20"/>
          <w:szCs w:val="20"/>
          <w:lang w:val="en-US"/>
        </w:rPr>
        <w:t>set</w:t>
      </w:r>
      <w:r w:rsidRPr="001B0E32">
        <w:rPr>
          <w:rFonts w:eastAsia="Calibri" w:cs="Arial"/>
          <w:spacing w:val="-4"/>
          <w:sz w:val="20"/>
          <w:szCs w:val="20"/>
          <w:lang w:val="en-US"/>
        </w:rPr>
        <w:t xml:space="preserve"> </w:t>
      </w:r>
      <w:r w:rsidRPr="001B0E32">
        <w:rPr>
          <w:rFonts w:eastAsia="Calibri" w:cs="Arial"/>
          <w:sz w:val="20"/>
          <w:szCs w:val="20"/>
          <w:lang w:val="en-US"/>
        </w:rPr>
        <w:t>out</w:t>
      </w:r>
      <w:r w:rsidRPr="001B0E32">
        <w:rPr>
          <w:rFonts w:eastAsia="Calibri" w:cs="Arial"/>
          <w:spacing w:val="-4"/>
          <w:sz w:val="20"/>
          <w:szCs w:val="20"/>
          <w:lang w:val="en-US"/>
        </w:rPr>
        <w:t xml:space="preserve"> </w:t>
      </w:r>
      <w:r w:rsidRPr="001B0E32">
        <w:rPr>
          <w:rFonts w:eastAsia="Calibri" w:cs="Arial"/>
          <w:sz w:val="20"/>
          <w:szCs w:val="20"/>
          <w:lang w:val="en-US"/>
        </w:rPr>
        <w:t>in</w:t>
      </w:r>
      <w:r w:rsidRPr="001B0E32">
        <w:rPr>
          <w:rFonts w:eastAsia="Calibri" w:cs="Arial"/>
          <w:spacing w:val="-2"/>
          <w:sz w:val="20"/>
          <w:szCs w:val="20"/>
          <w:lang w:val="en-US"/>
        </w:rPr>
        <w:t xml:space="preserve"> </w:t>
      </w:r>
      <w:r w:rsidRPr="001B0E32">
        <w:rPr>
          <w:rFonts w:eastAsia="Calibri" w:cs="Arial"/>
          <w:sz w:val="20"/>
          <w:szCs w:val="20"/>
          <w:lang w:val="en-US"/>
        </w:rPr>
        <w:t>an</w:t>
      </w:r>
      <w:r w:rsidRPr="001B0E32">
        <w:rPr>
          <w:rFonts w:eastAsia="Calibri" w:cs="Arial"/>
          <w:spacing w:val="-3"/>
          <w:sz w:val="20"/>
          <w:szCs w:val="20"/>
          <w:lang w:val="en-US"/>
        </w:rPr>
        <w:t xml:space="preserve"> </w:t>
      </w:r>
      <w:r w:rsidRPr="001B0E32">
        <w:rPr>
          <w:rFonts w:eastAsia="Calibri" w:cs="Arial"/>
          <w:sz w:val="20"/>
          <w:szCs w:val="20"/>
          <w:lang w:val="en-US"/>
        </w:rPr>
        <w:t>attendance</w:t>
      </w:r>
      <w:r w:rsidRPr="001B0E32">
        <w:rPr>
          <w:rFonts w:eastAsia="Calibri" w:cs="Arial"/>
          <w:spacing w:val="-1"/>
          <w:sz w:val="20"/>
          <w:szCs w:val="20"/>
          <w:lang w:val="en-US"/>
        </w:rPr>
        <w:t xml:space="preserve"> </w:t>
      </w:r>
      <w:r w:rsidRPr="001B0E32">
        <w:rPr>
          <w:rFonts w:eastAsia="Calibri" w:cs="Arial"/>
          <w:sz w:val="20"/>
          <w:szCs w:val="20"/>
          <w:lang w:val="en-US"/>
        </w:rPr>
        <w:t>policy.</w:t>
      </w:r>
      <w:r w:rsidRPr="001B0E32">
        <w:rPr>
          <w:rFonts w:eastAsia="Calibri" w:cs="Arial"/>
          <w:spacing w:val="-3"/>
          <w:sz w:val="20"/>
          <w:szCs w:val="20"/>
          <w:lang w:val="en-US"/>
        </w:rPr>
        <w:t xml:space="preserve"> </w:t>
      </w:r>
      <w:r w:rsidRPr="001B0E32">
        <w:rPr>
          <w:rFonts w:eastAsia="Calibri" w:cs="Arial"/>
          <w:sz w:val="20"/>
          <w:szCs w:val="20"/>
          <w:lang w:val="en-US"/>
        </w:rPr>
        <w:t>These</w:t>
      </w:r>
      <w:r w:rsidRPr="001B0E32">
        <w:rPr>
          <w:rFonts w:eastAsia="Calibri" w:cs="Arial"/>
          <w:spacing w:val="-4"/>
          <w:sz w:val="20"/>
          <w:szCs w:val="20"/>
          <w:lang w:val="en-US"/>
        </w:rPr>
        <w:t xml:space="preserve"> </w:t>
      </w:r>
      <w:r w:rsidRPr="001B0E32">
        <w:rPr>
          <w:rFonts w:eastAsia="Calibri" w:cs="Arial"/>
          <w:sz w:val="20"/>
          <w:szCs w:val="20"/>
          <w:lang w:val="en-US"/>
        </w:rPr>
        <w:t>systems</w:t>
      </w:r>
      <w:r w:rsidRPr="001B0E32">
        <w:rPr>
          <w:rFonts w:eastAsia="Calibri" w:cs="Arial"/>
          <w:spacing w:val="-4"/>
          <w:sz w:val="20"/>
          <w:szCs w:val="20"/>
          <w:lang w:val="en-US"/>
        </w:rPr>
        <w:t xml:space="preserve"> </w:t>
      </w:r>
      <w:r w:rsidRPr="001B0E32">
        <w:rPr>
          <w:rFonts w:eastAsia="Calibri" w:cs="Arial"/>
          <w:sz w:val="20"/>
          <w:szCs w:val="20"/>
          <w:lang w:val="en-US"/>
        </w:rPr>
        <w:t>should</w:t>
      </w:r>
      <w:r w:rsidRPr="001B0E32">
        <w:rPr>
          <w:rFonts w:eastAsia="Calibri" w:cs="Arial"/>
          <w:spacing w:val="-4"/>
          <w:sz w:val="20"/>
          <w:szCs w:val="20"/>
          <w:lang w:val="en-US"/>
        </w:rPr>
        <w:t xml:space="preserve"> </w:t>
      </w:r>
      <w:r w:rsidRPr="001B0E32">
        <w:rPr>
          <w:rFonts w:eastAsia="Calibri" w:cs="Arial"/>
          <w:sz w:val="20"/>
          <w:szCs w:val="20"/>
          <w:lang w:val="en-US"/>
        </w:rPr>
        <w:t>be</w:t>
      </w:r>
      <w:r w:rsidRPr="001B0E32">
        <w:rPr>
          <w:rFonts w:eastAsia="Calibri" w:cs="Arial"/>
          <w:spacing w:val="-2"/>
          <w:sz w:val="20"/>
          <w:szCs w:val="20"/>
          <w:lang w:val="en-US"/>
        </w:rPr>
        <w:t xml:space="preserve"> </w:t>
      </w:r>
      <w:r w:rsidRPr="001B0E32">
        <w:rPr>
          <w:rFonts w:eastAsia="Calibri" w:cs="Arial"/>
          <w:sz w:val="20"/>
          <w:szCs w:val="20"/>
          <w:lang w:val="en-US"/>
        </w:rPr>
        <w:t>reviewed regularly and modified where necessary to reflect the circumstances of the school.</w:t>
      </w:r>
    </w:p>
    <w:p w14:paraId="3D16E26A" w14:textId="77777777" w:rsidR="007844D3" w:rsidRDefault="007844D3" w:rsidP="00EB50E3">
      <w:pPr>
        <w:spacing w:before="1"/>
        <w:ind w:right="-1"/>
        <w:jc w:val="both"/>
        <w:rPr>
          <w:rFonts w:eastAsia="Calibri" w:cs="Arial"/>
          <w:sz w:val="20"/>
          <w:szCs w:val="20"/>
          <w:lang w:val="en-US"/>
        </w:rPr>
      </w:pPr>
    </w:p>
    <w:p w14:paraId="32B12117" w14:textId="77777777" w:rsidR="007844D3" w:rsidRPr="001B0E32" w:rsidRDefault="007844D3" w:rsidP="00EB50E3">
      <w:pPr>
        <w:spacing w:before="1"/>
        <w:ind w:right="-1"/>
        <w:jc w:val="both"/>
        <w:rPr>
          <w:rFonts w:eastAsia="Calibri" w:cs="Arial"/>
          <w:sz w:val="20"/>
          <w:szCs w:val="20"/>
          <w:lang w:val="en-US"/>
        </w:rPr>
      </w:pPr>
    </w:p>
    <w:p w14:paraId="05436D12" w14:textId="77777777" w:rsidR="002C53BB" w:rsidRPr="00A85934" w:rsidRDefault="002C53BB" w:rsidP="002C53BB">
      <w:pPr>
        <w:pStyle w:val="Default"/>
        <w:jc w:val="both"/>
        <w:rPr>
          <w:sz w:val="20"/>
          <w:szCs w:val="20"/>
        </w:rPr>
      </w:pPr>
    </w:p>
    <w:p w14:paraId="0772F52E" w14:textId="77777777" w:rsidR="002C53BB" w:rsidRPr="00A85934" w:rsidRDefault="002C53BB" w:rsidP="002C53BB">
      <w:pPr>
        <w:pStyle w:val="Default"/>
        <w:jc w:val="both"/>
        <w:rPr>
          <w:b/>
          <w:bCs/>
          <w:sz w:val="20"/>
          <w:szCs w:val="20"/>
        </w:rPr>
      </w:pPr>
      <w:r w:rsidRPr="00A85934">
        <w:rPr>
          <w:b/>
          <w:bCs/>
          <w:sz w:val="20"/>
          <w:szCs w:val="20"/>
        </w:rPr>
        <w:t xml:space="preserve">Aims: </w:t>
      </w:r>
    </w:p>
    <w:p w14:paraId="60348900" w14:textId="77777777" w:rsidR="002C53BB" w:rsidRPr="00A85934" w:rsidRDefault="002C53BB" w:rsidP="002C53BB">
      <w:pPr>
        <w:pStyle w:val="Default"/>
        <w:jc w:val="both"/>
        <w:rPr>
          <w:b/>
          <w:bCs/>
          <w:sz w:val="20"/>
          <w:szCs w:val="20"/>
        </w:rPr>
      </w:pPr>
    </w:p>
    <w:p w14:paraId="6367D6A2" w14:textId="07E36C6E" w:rsidR="00556DB9" w:rsidRPr="00556DB9" w:rsidRDefault="00556DB9" w:rsidP="002C53BB">
      <w:pPr>
        <w:pStyle w:val="Default"/>
        <w:jc w:val="both"/>
        <w:rPr>
          <w:sz w:val="20"/>
          <w:szCs w:val="20"/>
        </w:rPr>
      </w:pPr>
      <w:r w:rsidRPr="00556DB9">
        <w:rPr>
          <w:sz w:val="20"/>
          <w:szCs w:val="20"/>
        </w:rPr>
        <w:t>Through this policy, O</w:t>
      </w:r>
      <w:r w:rsidR="00D32216">
        <w:rPr>
          <w:sz w:val="20"/>
          <w:szCs w:val="20"/>
        </w:rPr>
        <w:t>rchard Manor</w:t>
      </w:r>
      <w:r w:rsidRPr="00556DB9">
        <w:rPr>
          <w:sz w:val="20"/>
          <w:szCs w:val="20"/>
        </w:rPr>
        <w:t xml:space="preserve"> School will:</w:t>
      </w:r>
    </w:p>
    <w:p w14:paraId="639FEB2D" w14:textId="77777777" w:rsidR="002C53BB" w:rsidRPr="00556DB9" w:rsidRDefault="002C53BB" w:rsidP="002C53BB">
      <w:pPr>
        <w:pStyle w:val="Default"/>
        <w:jc w:val="both"/>
        <w:rPr>
          <w:sz w:val="20"/>
          <w:szCs w:val="20"/>
        </w:rPr>
      </w:pPr>
    </w:p>
    <w:p w14:paraId="33D60ACB" w14:textId="63C1B5CE" w:rsidR="00556DB9" w:rsidRPr="00556DB9" w:rsidRDefault="00556DB9" w:rsidP="00556DB9">
      <w:pPr>
        <w:pStyle w:val="Default"/>
        <w:numPr>
          <w:ilvl w:val="0"/>
          <w:numId w:val="30"/>
        </w:numPr>
        <w:jc w:val="both"/>
        <w:rPr>
          <w:sz w:val="20"/>
          <w:szCs w:val="20"/>
        </w:rPr>
      </w:pPr>
      <w:r w:rsidRPr="00556DB9">
        <w:rPr>
          <w:sz w:val="20"/>
          <w:szCs w:val="20"/>
        </w:rPr>
        <w:t xml:space="preserve">Make attendance a priority for all those associated with the school, including </w:t>
      </w:r>
      <w:r>
        <w:rPr>
          <w:sz w:val="20"/>
          <w:szCs w:val="20"/>
        </w:rPr>
        <w:t>students</w:t>
      </w:r>
      <w:r w:rsidRPr="00556DB9">
        <w:rPr>
          <w:sz w:val="20"/>
          <w:szCs w:val="20"/>
        </w:rPr>
        <w:t>, parents, teachers and governors.</w:t>
      </w:r>
    </w:p>
    <w:p w14:paraId="3568D4DB" w14:textId="77777777" w:rsidR="00556DB9" w:rsidRPr="00556DB9" w:rsidRDefault="00556DB9" w:rsidP="00556DB9">
      <w:pPr>
        <w:pStyle w:val="Default"/>
        <w:numPr>
          <w:ilvl w:val="0"/>
          <w:numId w:val="30"/>
        </w:numPr>
        <w:jc w:val="both"/>
        <w:rPr>
          <w:sz w:val="20"/>
          <w:szCs w:val="20"/>
        </w:rPr>
      </w:pPr>
      <w:r w:rsidRPr="00556DB9">
        <w:rPr>
          <w:sz w:val="20"/>
          <w:szCs w:val="20"/>
        </w:rPr>
        <w:t>Further develop positive and consistent communication between home and school.</w:t>
      </w:r>
    </w:p>
    <w:p w14:paraId="11BA9780" w14:textId="77777777" w:rsidR="00556DB9" w:rsidRPr="00556DB9" w:rsidRDefault="00556DB9" w:rsidP="00556DB9">
      <w:pPr>
        <w:pStyle w:val="Default"/>
        <w:numPr>
          <w:ilvl w:val="0"/>
          <w:numId w:val="30"/>
        </w:numPr>
        <w:jc w:val="both"/>
        <w:rPr>
          <w:sz w:val="20"/>
          <w:szCs w:val="20"/>
        </w:rPr>
      </w:pPr>
      <w:r w:rsidRPr="00556DB9">
        <w:rPr>
          <w:sz w:val="20"/>
          <w:szCs w:val="20"/>
        </w:rPr>
        <w:t>Set targets to improve individual and whole school attendance levels.</w:t>
      </w:r>
    </w:p>
    <w:p w14:paraId="3AE61FCE" w14:textId="77777777" w:rsidR="007844D3" w:rsidRPr="00556DB9" w:rsidRDefault="007844D3" w:rsidP="007844D3">
      <w:pPr>
        <w:pStyle w:val="ListParagraph"/>
        <w:numPr>
          <w:ilvl w:val="0"/>
          <w:numId w:val="30"/>
        </w:numPr>
        <w:tabs>
          <w:tab w:val="left" w:pos="940"/>
          <w:tab w:val="left" w:pos="941"/>
        </w:tabs>
        <w:spacing w:before="1"/>
        <w:ind w:right="421"/>
        <w:rPr>
          <w:rFonts w:ascii="Symbol" w:hAnsi="Symbol"/>
          <w:sz w:val="20"/>
          <w:szCs w:val="20"/>
        </w:rPr>
      </w:pPr>
      <w:r w:rsidRPr="00556DB9">
        <w:rPr>
          <w:sz w:val="20"/>
          <w:szCs w:val="20"/>
        </w:rPr>
        <w:t>Create</w:t>
      </w:r>
      <w:r w:rsidRPr="00556DB9">
        <w:rPr>
          <w:spacing w:val="-4"/>
          <w:sz w:val="20"/>
          <w:szCs w:val="20"/>
        </w:rPr>
        <w:t xml:space="preserve"> </w:t>
      </w:r>
      <w:r w:rsidRPr="00556DB9">
        <w:rPr>
          <w:sz w:val="20"/>
          <w:szCs w:val="20"/>
        </w:rPr>
        <w:t>an</w:t>
      </w:r>
      <w:r w:rsidRPr="00556DB9">
        <w:rPr>
          <w:spacing w:val="-2"/>
          <w:sz w:val="20"/>
          <w:szCs w:val="20"/>
        </w:rPr>
        <w:t xml:space="preserve"> </w:t>
      </w:r>
      <w:r w:rsidRPr="00556DB9">
        <w:rPr>
          <w:sz w:val="20"/>
          <w:szCs w:val="20"/>
        </w:rPr>
        <w:t>ethos</w:t>
      </w:r>
      <w:r w:rsidRPr="00556DB9">
        <w:rPr>
          <w:spacing w:val="-2"/>
          <w:sz w:val="20"/>
          <w:szCs w:val="20"/>
        </w:rPr>
        <w:t xml:space="preserve"> </w:t>
      </w:r>
      <w:r w:rsidRPr="00556DB9">
        <w:rPr>
          <w:sz w:val="20"/>
          <w:szCs w:val="20"/>
        </w:rPr>
        <w:t>in</w:t>
      </w:r>
      <w:r w:rsidRPr="00556DB9">
        <w:rPr>
          <w:spacing w:val="-5"/>
          <w:sz w:val="20"/>
          <w:szCs w:val="20"/>
        </w:rPr>
        <w:t xml:space="preserve"> </w:t>
      </w:r>
      <w:r w:rsidRPr="00556DB9">
        <w:rPr>
          <w:sz w:val="20"/>
          <w:szCs w:val="20"/>
        </w:rPr>
        <w:t>which</w:t>
      </w:r>
      <w:r w:rsidRPr="00556DB9">
        <w:rPr>
          <w:spacing w:val="-3"/>
          <w:sz w:val="20"/>
          <w:szCs w:val="20"/>
        </w:rPr>
        <w:t xml:space="preserve"> </w:t>
      </w:r>
      <w:r w:rsidRPr="00556DB9">
        <w:rPr>
          <w:sz w:val="20"/>
          <w:szCs w:val="20"/>
        </w:rPr>
        <w:t>good</w:t>
      </w:r>
      <w:r w:rsidRPr="00556DB9">
        <w:rPr>
          <w:spacing w:val="-5"/>
          <w:sz w:val="20"/>
          <w:szCs w:val="20"/>
        </w:rPr>
        <w:t xml:space="preserve"> </w:t>
      </w:r>
      <w:r w:rsidRPr="00556DB9">
        <w:rPr>
          <w:sz w:val="20"/>
          <w:szCs w:val="20"/>
        </w:rPr>
        <w:t>attendance</w:t>
      </w:r>
      <w:r w:rsidRPr="00556DB9">
        <w:rPr>
          <w:spacing w:val="-1"/>
          <w:sz w:val="20"/>
          <w:szCs w:val="20"/>
        </w:rPr>
        <w:t xml:space="preserve"> </w:t>
      </w:r>
      <w:r w:rsidRPr="00556DB9">
        <w:rPr>
          <w:sz w:val="20"/>
          <w:szCs w:val="20"/>
        </w:rPr>
        <w:t>and</w:t>
      </w:r>
      <w:r w:rsidRPr="00556DB9">
        <w:rPr>
          <w:spacing w:val="-3"/>
          <w:sz w:val="20"/>
          <w:szCs w:val="20"/>
        </w:rPr>
        <w:t xml:space="preserve"> </w:t>
      </w:r>
      <w:r w:rsidRPr="00556DB9">
        <w:rPr>
          <w:sz w:val="20"/>
          <w:szCs w:val="20"/>
        </w:rPr>
        <w:t>punctuality</w:t>
      </w:r>
      <w:r w:rsidRPr="00556DB9">
        <w:rPr>
          <w:spacing w:val="-1"/>
          <w:sz w:val="20"/>
          <w:szCs w:val="20"/>
        </w:rPr>
        <w:t xml:space="preserve"> </w:t>
      </w:r>
      <w:r w:rsidRPr="00556DB9">
        <w:rPr>
          <w:sz w:val="20"/>
          <w:szCs w:val="20"/>
        </w:rPr>
        <w:t>are</w:t>
      </w:r>
      <w:r w:rsidRPr="00556DB9">
        <w:rPr>
          <w:spacing w:val="-4"/>
          <w:sz w:val="20"/>
          <w:szCs w:val="20"/>
        </w:rPr>
        <w:t xml:space="preserve"> </w:t>
      </w:r>
      <w:r w:rsidRPr="00556DB9">
        <w:rPr>
          <w:sz w:val="20"/>
          <w:szCs w:val="20"/>
        </w:rPr>
        <w:t>recognised</w:t>
      </w:r>
      <w:r w:rsidRPr="00556DB9">
        <w:rPr>
          <w:spacing w:val="-2"/>
          <w:sz w:val="20"/>
          <w:szCs w:val="20"/>
        </w:rPr>
        <w:t xml:space="preserve"> </w:t>
      </w:r>
      <w:r w:rsidRPr="00556DB9">
        <w:rPr>
          <w:sz w:val="20"/>
          <w:szCs w:val="20"/>
        </w:rPr>
        <w:t>as</w:t>
      </w:r>
      <w:r w:rsidRPr="00556DB9">
        <w:rPr>
          <w:spacing w:val="-2"/>
          <w:sz w:val="20"/>
          <w:szCs w:val="20"/>
        </w:rPr>
        <w:t xml:space="preserve"> </w:t>
      </w:r>
      <w:r w:rsidRPr="00556DB9">
        <w:rPr>
          <w:sz w:val="20"/>
          <w:szCs w:val="20"/>
        </w:rPr>
        <w:t>the</w:t>
      </w:r>
      <w:r w:rsidRPr="00556DB9">
        <w:rPr>
          <w:spacing w:val="-4"/>
          <w:sz w:val="20"/>
          <w:szCs w:val="20"/>
        </w:rPr>
        <w:t xml:space="preserve"> </w:t>
      </w:r>
      <w:r w:rsidRPr="00556DB9">
        <w:rPr>
          <w:sz w:val="20"/>
          <w:szCs w:val="20"/>
        </w:rPr>
        <w:t>norm</w:t>
      </w:r>
      <w:r w:rsidRPr="00556DB9">
        <w:rPr>
          <w:spacing w:val="-1"/>
          <w:sz w:val="20"/>
          <w:szCs w:val="20"/>
        </w:rPr>
        <w:t xml:space="preserve"> </w:t>
      </w:r>
      <w:r w:rsidRPr="00556DB9">
        <w:rPr>
          <w:sz w:val="20"/>
          <w:szCs w:val="20"/>
        </w:rPr>
        <w:t>and seen to be valued by the school.</w:t>
      </w:r>
    </w:p>
    <w:p w14:paraId="295F04D1" w14:textId="5D6EB5B3" w:rsidR="007844D3" w:rsidRPr="00556DB9" w:rsidRDefault="007844D3" w:rsidP="007844D3">
      <w:pPr>
        <w:pStyle w:val="ListParagraph"/>
        <w:numPr>
          <w:ilvl w:val="0"/>
          <w:numId w:val="30"/>
        </w:numPr>
        <w:tabs>
          <w:tab w:val="left" w:pos="940"/>
          <w:tab w:val="left" w:pos="941"/>
        </w:tabs>
        <w:ind w:right="383"/>
        <w:rPr>
          <w:rFonts w:ascii="Symbol" w:hAnsi="Symbol"/>
          <w:sz w:val="20"/>
          <w:szCs w:val="20"/>
        </w:rPr>
      </w:pPr>
      <w:r w:rsidRPr="00556DB9">
        <w:rPr>
          <w:sz w:val="20"/>
          <w:szCs w:val="20"/>
        </w:rPr>
        <w:t>Raise</w:t>
      </w:r>
      <w:r w:rsidRPr="00556DB9">
        <w:rPr>
          <w:spacing w:val="-2"/>
          <w:sz w:val="20"/>
          <w:szCs w:val="20"/>
        </w:rPr>
        <w:t xml:space="preserve"> </w:t>
      </w:r>
      <w:r w:rsidRPr="00556DB9">
        <w:rPr>
          <w:sz w:val="20"/>
          <w:szCs w:val="20"/>
        </w:rPr>
        <w:t>awareness</w:t>
      </w:r>
      <w:r w:rsidRPr="00556DB9">
        <w:rPr>
          <w:spacing w:val="-4"/>
          <w:sz w:val="20"/>
          <w:szCs w:val="20"/>
        </w:rPr>
        <w:t xml:space="preserve"> </w:t>
      </w:r>
      <w:r w:rsidRPr="00556DB9">
        <w:rPr>
          <w:sz w:val="20"/>
          <w:szCs w:val="20"/>
        </w:rPr>
        <w:t>of</w:t>
      </w:r>
      <w:r w:rsidRPr="00556DB9">
        <w:rPr>
          <w:spacing w:val="-2"/>
          <w:sz w:val="20"/>
          <w:szCs w:val="20"/>
        </w:rPr>
        <w:t xml:space="preserve"> </w:t>
      </w:r>
      <w:r w:rsidRPr="00556DB9">
        <w:rPr>
          <w:sz w:val="20"/>
          <w:szCs w:val="20"/>
        </w:rPr>
        <w:t>parents,</w:t>
      </w:r>
      <w:r w:rsidRPr="00556DB9">
        <w:rPr>
          <w:spacing w:val="-2"/>
          <w:sz w:val="20"/>
          <w:szCs w:val="20"/>
        </w:rPr>
        <w:t xml:space="preserve"> </w:t>
      </w:r>
      <w:r w:rsidRPr="00556DB9">
        <w:rPr>
          <w:sz w:val="20"/>
          <w:szCs w:val="20"/>
        </w:rPr>
        <w:t>carers</w:t>
      </w:r>
      <w:r w:rsidRPr="00556DB9">
        <w:rPr>
          <w:spacing w:val="-5"/>
          <w:sz w:val="20"/>
          <w:szCs w:val="20"/>
        </w:rPr>
        <w:t xml:space="preserve"> </w:t>
      </w:r>
      <w:r w:rsidRPr="00556DB9">
        <w:rPr>
          <w:sz w:val="20"/>
          <w:szCs w:val="20"/>
        </w:rPr>
        <w:t>and</w:t>
      </w:r>
      <w:r w:rsidRPr="00556DB9">
        <w:rPr>
          <w:spacing w:val="-1"/>
          <w:sz w:val="20"/>
          <w:szCs w:val="20"/>
        </w:rPr>
        <w:t xml:space="preserve"> </w:t>
      </w:r>
      <w:r w:rsidR="00556DB9">
        <w:rPr>
          <w:sz w:val="20"/>
          <w:szCs w:val="20"/>
        </w:rPr>
        <w:t>students</w:t>
      </w:r>
      <w:r w:rsidRPr="00556DB9">
        <w:rPr>
          <w:spacing w:val="-3"/>
          <w:sz w:val="20"/>
          <w:szCs w:val="20"/>
        </w:rPr>
        <w:t xml:space="preserve"> </w:t>
      </w:r>
      <w:r w:rsidRPr="00556DB9">
        <w:rPr>
          <w:sz w:val="20"/>
          <w:szCs w:val="20"/>
        </w:rPr>
        <w:t>of</w:t>
      </w:r>
      <w:r w:rsidRPr="00556DB9">
        <w:rPr>
          <w:spacing w:val="-2"/>
          <w:sz w:val="20"/>
          <w:szCs w:val="20"/>
        </w:rPr>
        <w:t xml:space="preserve"> </w:t>
      </w:r>
      <w:r w:rsidRPr="00556DB9">
        <w:rPr>
          <w:sz w:val="20"/>
          <w:szCs w:val="20"/>
        </w:rPr>
        <w:t>the</w:t>
      </w:r>
      <w:r w:rsidRPr="00556DB9">
        <w:rPr>
          <w:spacing w:val="-4"/>
          <w:sz w:val="20"/>
          <w:szCs w:val="20"/>
        </w:rPr>
        <w:t xml:space="preserve"> </w:t>
      </w:r>
      <w:r w:rsidRPr="00556DB9">
        <w:rPr>
          <w:sz w:val="20"/>
          <w:szCs w:val="20"/>
        </w:rPr>
        <w:t>importance</w:t>
      </w:r>
      <w:r w:rsidRPr="00556DB9">
        <w:rPr>
          <w:spacing w:val="-1"/>
          <w:sz w:val="20"/>
          <w:szCs w:val="20"/>
        </w:rPr>
        <w:t xml:space="preserve"> </w:t>
      </w:r>
      <w:r w:rsidRPr="00556DB9">
        <w:rPr>
          <w:sz w:val="20"/>
          <w:szCs w:val="20"/>
        </w:rPr>
        <w:t>of</w:t>
      </w:r>
      <w:r w:rsidRPr="00556DB9">
        <w:rPr>
          <w:spacing w:val="-5"/>
          <w:sz w:val="20"/>
          <w:szCs w:val="20"/>
        </w:rPr>
        <w:t xml:space="preserve"> </w:t>
      </w:r>
      <w:r w:rsidRPr="00556DB9">
        <w:rPr>
          <w:sz w:val="20"/>
          <w:szCs w:val="20"/>
        </w:rPr>
        <w:t>uninterrupted</w:t>
      </w:r>
      <w:r w:rsidRPr="00556DB9">
        <w:rPr>
          <w:spacing w:val="-5"/>
          <w:sz w:val="20"/>
          <w:szCs w:val="20"/>
        </w:rPr>
        <w:t xml:space="preserve"> </w:t>
      </w:r>
      <w:r w:rsidRPr="00556DB9">
        <w:rPr>
          <w:sz w:val="20"/>
          <w:szCs w:val="20"/>
        </w:rPr>
        <w:t>attendance and punctuality at every stage of their education.</w:t>
      </w:r>
    </w:p>
    <w:p w14:paraId="25D8575E" w14:textId="025B84E8" w:rsidR="007844D3" w:rsidRPr="00556DB9" w:rsidRDefault="007844D3" w:rsidP="00556DB9">
      <w:pPr>
        <w:pStyle w:val="ListParagraph"/>
        <w:numPr>
          <w:ilvl w:val="0"/>
          <w:numId w:val="30"/>
        </w:numPr>
        <w:ind w:left="709"/>
        <w:rPr>
          <w:sz w:val="20"/>
          <w:szCs w:val="20"/>
        </w:rPr>
      </w:pPr>
      <w:r w:rsidRPr="00556DB9">
        <w:rPr>
          <w:sz w:val="20"/>
          <w:szCs w:val="20"/>
        </w:rPr>
        <w:t>Work</w:t>
      </w:r>
      <w:r w:rsidRPr="00556DB9">
        <w:rPr>
          <w:spacing w:val="-5"/>
          <w:sz w:val="20"/>
          <w:szCs w:val="20"/>
        </w:rPr>
        <w:t xml:space="preserve"> </w:t>
      </w:r>
      <w:r w:rsidRPr="00556DB9">
        <w:rPr>
          <w:sz w:val="20"/>
          <w:szCs w:val="20"/>
        </w:rPr>
        <w:t>in</w:t>
      </w:r>
      <w:r w:rsidRPr="00556DB9">
        <w:rPr>
          <w:spacing w:val="-3"/>
          <w:sz w:val="20"/>
          <w:szCs w:val="20"/>
        </w:rPr>
        <w:t xml:space="preserve"> </w:t>
      </w:r>
      <w:r w:rsidRPr="00556DB9">
        <w:rPr>
          <w:sz w:val="20"/>
          <w:szCs w:val="20"/>
        </w:rPr>
        <w:t>partnership</w:t>
      </w:r>
      <w:r w:rsidRPr="00556DB9">
        <w:rPr>
          <w:spacing w:val="-5"/>
          <w:sz w:val="20"/>
          <w:szCs w:val="20"/>
        </w:rPr>
        <w:t xml:space="preserve"> </w:t>
      </w:r>
      <w:r w:rsidRPr="00556DB9">
        <w:rPr>
          <w:sz w:val="20"/>
          <w:szCs w:val="20"/>
        </w:rPr>
        <w:t>with</w:t>
      </w:r>
      <w:r w:rsidRPr="00556DB9">
        <w:rPr>
          <w:spacing w:val="-2"/>
          <w:sz w:val="20"/>
          <w:szCs w:val="20"/>
        </w:rPr>
        <w:t xml:space="preserve"> </w:t>
      </w:r>
      <w:r w:rsidRPr="00556DB9">
        <w:rPr>
          <w:sz w:val="20"/>
          <w:szCs w:val="20"/>
        </w:rPr>
        <w:t>CYP,</w:t>
      </w:r>
      <w:r w:rsidRPr="00556DB9">
        <w:rPr>
          <w:spacing w:val="-2"/>
          <w:sz w:val="20"/>
          <w:szCs w:val="20"/>
        </w:rPr>
        <w:t xml:space="preserve"> </w:t>
      </w:r>
      <w:r w:rsidRPr="00556DB9">
        <w:rPr>
          <w:sz w:val="20"/>
          <w:szCs w:val="20"/>
        </w:rPr>
        <w:t>parents,</w:t>
      </w:r>
      <w:r w:rsidRPr="00556DB9">
        <w:rPr>
          <w:spacing w:val="-4"/>
          <w:sz w:val="20"/>
          <w:szCs w:val="20"/>
        </w:rPr>
        <w:t xml:space="preserve"> </w:t>
      </w:r>
      <w:r w:rsidRPr="00556DB9">
        <w:rPr>
          <w:sz w:val="20"/>
          <w:szCs w:val="20"/>
        </w:rPr>
        <w:t>staff</w:t>
      </w:r>
      <w:r w:rsidRPr="00556DB9">
        <w:rPr>
          <w:spacing w:val="-2"/>
          <w:sz w:val="20"/>
          <w:szCs w:val="20"/>
        </w:rPr>
        <w:t xml:space="preserve"> </w:t>
      </w:r>
      <w:r w:rsidRPr="00556DB9">
        <w:rPr>
          <w:sz w:val="20"/>
          <w:szCs w:val="20"/>
        </w:rPr>
        <w:t>and</w:t>
      </w:r>
      <w:r w:rsidRPr="00556DB9">
        <w:rPr>
          <w:spacing w:val="-5"/>
          <w:sz w:val="20"/>
          <w:szCs w:val="20"/>
        </w:rPr>
        <w:t xml:space="preserve"> </w:t>
      </w:r>
      <w:r w:rsidRPr="00556DB9">
        <w:rPr>
          <w:sz w:val="20"/>
          <w:szCs w:val="20"/>
        </w:rPr>
        <w:t>the</w:t>
      </w:r>
      <w:r w:rsidRPr="00556DB9">
        <w:rPr>
          <w:spacing w:val="-4"/>
          <w:sz w:val="20"/>
          <w:szCs w:val="20"/>
        </w:rPr>
        <w:t xml:space="preserve"> </w:t>
      </w:r>
      <w:r w:rsidRPr="00556DB9">
        <w:rPr>
          <w:sz w:val="20"/>
          <w:szCs w:val="20"/>
        </w:rPr>
        <w:t>Local</w:t>
      </w:r>
      <w:r w:rsidRPr="00556DB9">
        <w:rPr>
          <w:spacing w:val="-2"/>
          <w:sz w:val="20"/>
          <w:szCs w:val="20"/>
        </w:rPr>
        <w:t xml:space="preserve"> </w:t>
      </w:r>
      <w:r w:rsidRPr="00556DB9">
        <w:rPr>
          <w:sz w:val="20"/>
          <w:szCs w:val="20"/>
        </w:rPr>
        <w:t>Authority</w:t>
      </w:r>
      <w:r w:rsidRPr="00556DB9">
        <w:rPr>
          <w:spacing w:val="-1"/>
          <w:sz w:val="20"/>
          <w:szCs w:val="20"/>
        </w:rPr>
        <w:t xml:space="preserve"> </w:t>
      </w:r>
      <w:r w:rsidR="00556DB9" w:rsidRPr="00556DB9">
        <w:rPr>
          <w:spacing w:val="-1"/>
          <w:sz w:val="20"/>
          <w:szCs w:val="20"/>
        </w:rPr>
        <w:t xml:space="preserve">SEND Teams, </w:t>
      </w:r>
      <w:r w:rsidRPr="00556DB9">
        <w:rPr>
          <w:sz w:val="20"/>
          <w:szCs w:val="20"/>
        </w:rPr>
        <w:t>so</w:t>
      </w:r>
      <w:r w:rsidRPr="00556DB9">
        <w:rPr>
          <w:spacing w:val="-4"/>
          <w:sz w:val="20"/>
          <w:szCs w:val="20"/>
        </w:rPr>
        <w:t xml:space="preserve"> </w:t>
      </w:r>
      <w:r w:rsidRPr="00556DB9">
        <w:rPr>
          <w:sz w:val="20"/>
          <w:szCs w:val="20"/>
        </w:rPr>
        <w:t>that</w:t>
      </w:r>
      <w:r w:rsidRPr="00556DB9">
        <w:rPr>
          <w:spacing w:val="-3"/>
          <w:sz w:val="20"/>
          <w:szCs w:val="20"/>
        </w:rPr>
        <w:t xml:space="preserve"> </w:t>
      </w:r>
      <w:r w:rsidRPr="00556DB9">
        <w:rPr>
          <w:sz w:val="20"/>
          <w:szCs w:val="20"/>
        </w:rPr>
        <w:t>all</w:t>
      </w:r>
      <w:r w:rsidRPr="00556DB9">
        <w:rPr>
          <w:spacing w:val="-8"/>
          <w:sz w:val="20"/>
          <w:szCs w:val="20"/>
        </w:rPr>
        <w:t xml:space="preserve"> </w:t>
      </w:r>
      <w:r w:rsidR="00556DB9">
        <w:rPr>
          <w:sz w:val="20"/>
          <w:szCs w:val="20"/>
        </w:rPr>
        <w:t>students</w:t>
      </w:r>
      <w:r w:rsidRPr="00556DB9">
        <w:rPr>
          <w:spacing w:val="-3"/>
          <w:sz w:val="20"/>
          <w:szCs w:val="20"/>
        </w:rPr>
        <w:t xml:space="preserve"> </w:t>
      </w:r>
      <w:r w:rsidRPr="00556DB9">
        <w:rPr>
          <w:sz w:val="20"/>
          <w:szCs w:val="20"/>
        </w:rPr>
        <w:t>realise</w:t>
      </w:r>
      <w:r w:rsidRPr="00556DB9">
        <w:rPr>
          <w:spacing w:val="-2"/>
          <w:sz w:val="20"/>
          <w:szCs w:val="20"/>
        </w:rPr>
        <w:t xml:space="preserve"> </w:t>
      </w:r>
      <w:r w:rsidRPr="00556DB9">
        <w:rPr>
          <w:sz w:val="20"/>
          <w:szCs w:val="20"/>
        </w:rPr>
        <w:t>their</w:t>
      </w:r>
      <w:r w:rsidRPr="00556DB9">
        <w:rPr>
          <w:spacing w:val="-3"/>
          <w:sz w:val="20"/>
          <w:szCs w:val="20"/>
        </w:rPr>
        <w:t xml:space="preserve"> </w:t>
      </w:r>
      <w:r w:rsidRPr="00556DB9">
        <w:rPr>
          <w:sz w:val="20"/>
          <w:szCs w:val="20"/>
        </w:rPr>
        <w:t>potential,</w:t>
      </w:r>
      <w:r w:rsidRPr="00556DB9">
        <w:rPr>
          <w:spacing w:val="-3"/>
          <w:sz w:val="20"/>
          <w:szCs w:val="20"/>
        </w:rPr>
        <w:t xml:space="preserve"> </w:t>
      </w:r>
      <w:r w:rsidRPr="00556DB9">
        <w:rPr>
          <w:sz w:val="20"/>
          <w:szCs w:val="20"/>
        </w:rPr>
        <w:t>unhindered</w:t>
      </w:r>
      <w:r w:rsidRPr="00556DB9">
        <w:rPr>
          <w:spacing w:val="-3"/>
          <w:sz w:val="20"/>
          <w:szCs w:val="20"/>
        </w:rPr>
        <w:t xml:space="preserve"> </w:t>
      </w:r>
      <w:r w:rsidRPr="00556DB9">
        <w:rPr>
          <w:sz w:val="20"/>
          <w:szCs w:val="20"/>
        </w:rPr>
        <w:t>by</w:t>
      </w:r>
      <w:r w:rsidRPr="00556DB9">
        <w:rPr>
          <w:spacing w:val="-3"/>
          <w:sz w:val="20"/>
          <w:szCs w:val="20"/>
        </w:rPr>
        <w:t xml:space="preserve"> </w:t>
      </w:r>
      <w:r w:rsidRPr="00556DB9">
        <w:rPr>
          <w:sz w:val="20"/>
          <w:szCs w:val="20"/>
        </w:rPr>
        <w:t>unnecessary</w:t>
      </w:r>
      <w:r w:rsidRPr="00556DB9">
        <w:rPr>
          <w:spacing w:val="-2"/>
          <w:sz w:val="20"/>
          <w:szCs w:val="20"/>
        </w:rPr>
        <w:t xml:space="preserve"> absence.</w:t>
      </w:r>
    </w:p>
    <w:p w14:paraId="779C86B7" w14:textId="77777777" w:rsidR="007844D3" w:rsidRPr="00556DB9" w:rsidRDefault="007844D3" w:rsidP="007844D3">
      <w:pPr>
        <w:pStyle w:val="ListParagraph"/>
        <w:numPr>
          <w:ilvl w:val="0"/>
          <w:numId w:val="30"/>
        </w:numPr>
        <w:tabs>
          <w:tab w:val="left" w:pos="940"/>
          <w:tab w:val="left" w:pos="941"/>
        </w:tabs>
        <w:ind w:right="465"/>
        <w:rPr>
          <w:rFonts w:ascii="Symbol" w:hAnsi="Symbol"/>
          <w:sz w:val="20"/>
          <w:szCs w:val="20"/>
        </w:rPr>
      </w:pPr>
      <w:r w:rsidRPr="00556DB9">
        <w:rPr>
          <w:sz w:val="20"/>
          <w:szCs w:val="20"/>
        </w:rPr>
        <w:t>Promote</w:t>
      </w:r>
      <w:r w:rsidRPr="00556DB9">
        <w:rPr>
          <w:spacing w:val="-4"/>
          <w:sz w:val="20"/>
          <w:szCs w:val="20"/>
        </w:rPr>
        <w:t xml:space="preserve"> </w:t>
      </w:r>
      <w:r w:rsidRPr="00556DB9">
        <w:rPr>
          <w:sz w:val="20"/>
          <w:szCs w:val="20"/>
        </w:rPr>
        <w:t>a</w:t>
      </w:r>
      <w:r w:rsidRPr="00556DB9">
        <w:rPr>
          <w:spacing w:val="-2"/>
          <w:sz w:val="20"/>
          <w:szCs w:val="20"/>
        </w:rPr>
        <w:t xml:space="preserve"> </w:t>
      </w:r>
      <w:r w:rsidRPr="00556DB9">
        <w:rPr>
          <w:sz w:val="20"/>
          <w:szCs w:val="20"/>
        </w:rPr>
        <w:t>positive</w:t>
      </w:r>
      <w:r w:rsidRPr="00556DB9">
        <w:rPr>
          <w:spacing w:val="-1"/>
          <w:sz w:val="20"/>
          <w:szCs w:val="20"/>
        </w:rPr>
        <w:t xml:space="preserve"> </w:t>
      </w:r>
      <w:r w:rsidRPr="00556DB9">
        <w:rPr>
          <w:sz w:val="20"/>
          <w:szCs w:val="20"/>
        </w:rPr>
        <w:t>and</w:t>
      </w:r>
      <w:r w:rsidRPr="00556DB9">
        <w:rPr>
          <w:spacing w:val="-5"/>
          <w:sz w:val="20"/>
          <w:szCs w:val="20"/>
        </w:rPr>
        <w:t xml:space="preserve"> </w:t>
      </w:r>
      <w:r w:rsidRPr="00556DB9">
        <w:rPr>
          <w:sz w:val="20"/>
          <w:szCs w:val="20"/>
        </w:rPr>
        <w:t>welcoming</w:t>
      </w:r>
      <w:r w:rsidRPr="00556DB9">
        <w:rPr>
          <w:spacing w:val="-3"/>
          <w:sz w:val="20"/>
          <w:szCs w:val="20"/>
        </w:rPr>
        <w:t xml:space="preserve"> </w:t>
      </w:r>
      <w:r w:rsidRPr="00556DB9">
        <w:rPr>
          <w:sz w:val="20"/>
          <w:szCs w:val="20"/>
        </w:rPr>
        <w:t>atmosphere</w:t>
      </w:r>
      <w:r w:rsidRPr="00556DB9">
        <w:rPr>
          <w:spacing w:val="-1"/>
          <w:sz w:val="20"/>
          <w:szCs w:val="20"/>
        </w:rPr>
        <w:t xml:space="preserve"> </w:t>
      </w:r>
      <w:r w:rsidRPr="00556DB9">
        <w:rPr>
          <w:sz w:val="20"/>
          <w:szCs w:val="20"/>
        </w:rPr>
        <w:t>in</w:t>
      </w:r>
      <w:r w:rsidRPr="00556DB9">
        <w:rPr>
          <w:spacing w:val="-5"/>
          <w:sz w:val="20"/>
          <w:szCs w:val="20"/>
        </w:rPr>
        <w:t xml:space="preserve"> </w:t>
      </w:r>
      <w:r w:rsidRPr="00556DB9">
        <w:rPr>
          <w:sz w:val="20"/>
          <w:szCs w:val="20"/>
        </w:rPr>
        <w:t>which</w:t>
      </w:r>
      <w:r w:rsidRPr="00556DB9">
        <w:rPr>
          <w:spacing w:val="-2"/>
          <w:sz w:val="20"/>
          <w:szCs w:val="20"/>
        </w:rPr>
        <w:t xml:space="preserve"> </w:t>
      </w:r>
      <w:r w:rsidRPr="00556DB9">
        <w:rPr>
          <w:sz w:val="20"/>
          <w:szCs w:val="20"/>
        </w:rPr>
        <w:t>CYP</w:t>
      </w:r>
      <w:r w:rsidRPr="00556DB9">
        <w:rPr>
          <w:spacing w:val="-3"/>
          <w:sz w:val="20"/>
          <w:szCs w:val="20"/>
        </w:rPr>
        <w:t xml:space="preserve"> </w:t>
      </w:r>
      <w:r w:rsidRPr="00556DB9">
        <w:rPr>
          <w:sz w:val="20"/>
          <w:szCs w:val="20"/>
        </w:rPr>
        <w:t>feel</w:t>
      </w:r>
      <w:r w:rsidRPr="00556DB9">
        <w:rPr>
          <w:spacing w:val="-2"/>
          <w:sz w:val="20"/>
          <w:szCs w:val="20"/>
        </w:rPr>
        <w:t xml:space="preserve"> </w:t>
      </w:r>
      <w:r w:rsidRPr="00556DB9">
        <w:rPr>
          <w:sz w:val="20"/>
          <w:szCs w:val="20"/>
        </w:rPr>
        <w:t>safe,</w:t>
      </w:r>
      <w:r w:rsidRPr="00556DB9">
        <w:rPr>
          <w:spacing w:val="-2"/>
          <w:sz w:val="20"/>
          <w:szCs w:val="20"/>
        </w:rPr>
        <w:t xml:space="preserve"> </w:t>
      </w:r>
      <w:r w:rsidRPr="00556DB9">
        <w:rPr>
          <w:sz w:val="20"/>
          <w:szCs w:val="20"/>
        </w:rPr>
        <w:t>secure,</w:t>
      </w:r>
      <w:r w:rsidRPr="00556DB9">
        <w:rPr>
          <w:spacing w:val="-1"/>
          <w:sz w:val="20"/>
          <w:szCs w:val="20"/>
        </w:rPr>
        <w:t xml:space="preserve"> </w:t>
      </w:r>
      <w:r w:rsidRPr="00556DB9">
        <w:rPr>
          <w:sz w:val="20"/>
          <w:szCs w:val="20"/>
        </w:rPr>
        <w:t>and</w:t>
      </w:r>
      <w:r w:rsidRPr="00556DB9">
        <w:rPr>
          <w:spacing w:val="-3"/>
          <w:sz w:val="20"/>
          <w:szCs w:val="20"/>
        </w:rPr>
        <w:t xml:space="preserve"> </w:t>
      </w:r>
      <w:r w:rsidRPr="00556DB9">
        <w:rPr>
          <w:sz w:val="20"/>
          <w:szCs w:val="20"/>
        </w:rPr>
        <w:t>valued, and encourage in CYP a sense of their own responsibility.</w:t>
      </w:r>
    </w:p>
    <w:p w14:paraId="4AE904F4" w14:textId="77777777" w:rsidR="007844D3" w:rsidRPr="00556DB9" w:rsidRDefault="007844D3" w:rsidP="007844D3">
      <w:pPr>
        <w:pStyle w:val="ListParagraph"/>
        <w:numPr>
          <w:ilvl w:val="0"/>
          <w:numId w:val="30"/>
        </w:numPr>
        <w:tabs>
          <w:tab w:val="left" w:pos="940"/>
          <w:tab w:val="left" w:pos="941"/>
        </w:tabs>
        <w:ind w:right="1090"/>
        <w:rPr>
          <w:rFonts w:ascii="Symbol" w:hAnsi="Symbol"/>
          <w:sz w:val="20"/>
          <w:szCs w:val="20"/>
        </w:rPr>
      </w:pPr>
      <w:r w:rsidRPr="00556DB9">
        <w:rPr>
          <w:sz w:val="20"/>
          <w:szCs w:val="20"/>
        </w:rPr>
        <w:t>Establish</w:t>
      </w:r>
      <w:r w:rsidRPr="00556DB9">
        <w:rPr>
          <w:spacing w:val="-3"/>
          <w:sz w:val="20"/>
          <w:szCs w:val="20"/>
        </w:rPr>
        <w:t xml:space="preserve"> </w:t>
      </w:r>
      <w:r w:rsidRPr="00556DB9">
        <w:rPr>
          <w:sz w:val="20"/>
          <w:szCs w:val="20"/>
        </w:rPr>
        <w:t>a</w:t>
      </w:r>
      <w:r w:rsidRPr="00556DB9">
        <w:rPr>
          <w:spacing w:val="-3"/>
          <w:sz w:val="20"/>
          <w:szCs w:val="20"/>
        </w:rPr>
        <w:t xml:space="preserve"> </w:t>
      </w:r>
      <w:r w:rsidRPr="00556DB9">
        <w:rPr>
          <w:sz w:val="20"/>
          <w:szCs w:val="20"/>
        </w:rPr>
        <w:t>pattern</w:t>
      </w:r>
      <w:r w:rsidRPr="00556DB9">
        <w:rPr>
          <w:spacing w:val="-6"/>
          <w:sz w:val="20"/>
          <w:szCs w:val="20"/>
        </w:rPr>
        <w:t xml:space="preserve"> </w:t>
      </w:r>
      <w:r w:rsidRPr="00556DB9">
        <w:rPr>
          <w:sz w:val="20"/>
          <w:szCs w:val="20"/>
        </w:rPr>
        <w:t>of</w:t>
      </w:r>
      <w:r w:rsidRPr="00556DB9">
        <w:rPr>
          <w:spacing w:val="-5"/>
          <w:sz w:val="20"/>
          <w:szCs w:val="20"/>
        </w:rPr>
        <w:t xml:space="preserve"> </w:t>
      </w:r>
      <w:r w:rsidRPr="00556DB9">
        <w:rPr>
          <w:sz w:val="20"/>
          <w:szCs w:val="20"/>
        </w:rPr>
        <w:t>monitoring</w:t>
      </w:r>
      <w:r w:rsidRPr="00556DB9">
        <w:rPr>
          <w:spacing w:val="-4"/>
          <w:sz w:val="20"/>
          <w:szCs w:val="20"/>
        </w:rPr>
        <w:t xml:space="preserve"> </w:t>
      </w:r>
      <w:r w:rsidRPr="00556DB9">
        <w:rPr>
          <w:sz w:val="20"/>
          <w:szCs w:val="20"/>
        </w:rPr>
        <w:t>attendance</w:t>
      </w:r>
      <w:r w:rsidRPr="00556DB9">
        <w:rPr>
          <w:spacing w:val="-5"/>
          <w:sz w:val="20"/>
          <w:szCs w:val="20"/>
        </w:rPr>
        <w:t xml:space="preserve"> </w:t>
      </w:r>
      <w:r w:rsidRPr="00556DB9">
        <w:rPr>
          <w:sz w:val="20"/>
          <w:szCs w:val="20"/>
        </w:rPr>
        <w:t>and</w:t>
      </w:r>
      <w:r w:rsidRPr="00556DB9">
        <w:rPr>
          <w:spacing w:val="-4"/>
          <w:sz w:val="20"/>
          <w:szCs w:val="20"/>
        </w:rPr>
        <w:t xml:space="preserve"> </w:t>
      </w:r>
      <w:r w:rsidRPr="00556DB9">
        <w:rPr>
          <w:sz w:val="20"/>
          <w:szCs w:val="20"/>
        </w:rPr>
        <w:t>ensure</w:t>
      </w:r>
      <w:r w:rsidRPr="00556DB9">
        <w:rPr>
          <w:spacing w:val="-3"/>
          <w:sz w:val="20"/>
          <w:szCs w:val="20"/>
        </w:rPr>
        <w:t xml:space="preserve"> </w:t>
      </w:r>
      <w:r w:rsidRPr="00556DB9">
        <w:rPr>
          <w:sz w:val="20"/>
          <w:szCs w:val="20"/>
        </w:rPr>
        <w:t>consistency</w:t>
      </w:r>
      <w:r w:rsidRPr="00556DB9">
        <w:rPr>
          <w:spacing w:val="-3"/>
          <w:sz w:val="20"/>
          <w:szCs w:val="20"/>
        </w:rPr>
        <w:t xml:space="preserve"> </w:t>
      </w:r>
      <w:r w:rsidRPr="00556DB9">
        <w:rPr>
          <w:sz w:val="20"/>
          <w:szCs w:val="20"/>
        </w:rPr>
        <w:t>in</w:t>
      </w:r>
      <w:r w:rsidRPr="00556DB9">
        <w:rPr>
          <w:spacing w:val="-3"/>
          <w:sz w:val="20"/>
          <w:szCs w:val="20"/>
        </w:rPr>
        <w:t xml:space="preserve"> </w:t>
      </w:r>
      <w:r w:rsidRPr="00556DB9">
        <w:rPr>
          <w:sz w:val="20"/>
          <w:szCs w:val="20"/>
        </w:rPr>
        <w:t>recognising achievement and dealing with difficulties.</w:t>
      </w:r>
    </w:p>
    <w:p w14:paraId="46E492A7" w14:textId="77777777" w:rsidR="002C53BB" w:rsidRDefault="002C53BB" w:rsidP="002C53BB">
      <w:pPr>
        <w:pStyle w:val="Default"/>
        <w:jc w:val="both"/>
        <w:rPr>
          <w:b/>
          <w:bCs/>
          <w:sz w:val="20"/>
          <w:szCs w:val="20"/>
        </w:rPr>
      </w:pPr>
    </w:p>
    <w:p w14:paraId="49DADCB8" w14:textId="77777777" w:rsidR="002C53BB" w:rsidRPr="00A85934" w:rsidRDefault="002C53BB" w:rsidP="002C53BB">
      <w:pPr>
        <w:pStyle w:val="Default"/>
        <w:jc w:val="both"/>
        <w:rPr>
          <w:b/>
          <w:bCs/>
          <w:sz w:val="20"/>
          <w:szCs w:val="20"/>
        </w:rPr>
      </w:pPr>
      <w:r w:rsidRPr="00A85934">
        <w:rPr>
          <w:b/>
          <w:bCs/>
          <w:sz w:val="20"/>
          <w:szCs w:val="20"/>
        </w:rPr>
        <w:t xml:space="preserve">It is recognised that: </w:t>
      </w:r>
    </w:p>
    <w:p w14:paraId="6C5266B1" w14:textId="77777777" w:rsidR="002C53BB" w:rsidRPr="00A85934" w:rsidRDefault="002C53BB" w:rsidP="00FA1C89">
      <w:pPr>
        <w:pStyle w:val="Default"/>
        <w:ind w:left="284"/>
        <w:jc w:val="both"/>
        <w:rPr>
          <w:sz w:val="20"/>
          <w:szCs w:val="20"/>
        </w:rPr>
      </w:pPr>
    </w:p>
    <w:p w14:paraId="303A8B10" w14:textId="77777777" w:rsidR="002C53BB" w:rsidRPr="00A85934" w:rsidRDefault="002C53BB" w:rsidP="002C53BB">
      <w:pPr>
        <w:pStyle w:val="Default"/>
        <w:numPr>
          <w:ilvl w:val="0"/>
          <w:numId w:val="31"/>
        </w:numPr>
        <w:jc w:val="both"/>
        <w:rPr>
          <w:sz w:val="20"/>
          <w:szCs w:val="20"/>
        </w:rPr>
      </w:pPr>
      <w:r w:rsidRPr="00A85934">
        <w:rPr>
          <w:sz w:val="20"/>
          <w:szCs w:val="20"/>
        </w:rPr>
        <w:t xml:space="preserve">The majority of students want to attend school to learn, to engage with school staff and activities alongside their peers, and to prepare themselves fully to take their place in society </w:t>
      </w:r>
    </w:p>
    <w:p w14:paraId="50F5BAE8" w14:textId="77777777" w:rsidR="002C53BB" w:rsidRPr="00A85934" w:rsidRDefault="002C53BB" w:rsidP="002C53BB">
      <w:pPr>
        <w:pStyle w:val="Default"/>
        <w:numPr>
          <w:ilvl w:val="0"/>
          <w:numId w:val="31"/>
        </w:numPr>
        <w:jc w:val="both"/>
        <w:rPr>
          <w:sz w:val="20"/>
          <w:szCs w:val="20"/>
        </w:rPr>
      </w:pPr>
      <w:r w:rsidRPr="00A85934">
        <w:rPr>
          <w:sz w:val="20"/>
          <w:szCs w:val="20"/>
        </w:rPr>
        <w:t xml:space="preserve">Some students may need to be supported and rewarded in meeting their attendance obligations and responsibilities </w:t>
      </w:r>
    </w:p>
    <w:p w14:paraId="701F54EF" w14:textId="77777777" w:rsidR="00556DB9" w:rsidRPr="00A85934" w:rsidRDefault="00556DB9" w:rsidP="00556DB9">
      <w:pPr>
        <w:pStyle w:val="Default"/>
        <w:numPr>
          <w:ilvl w:val="0"/>
          <w:numId w:val="31"/>
        </w:numPr>
        <w:jc w:val="both"/>
        <w:rPr>
          <w:sz w:val="20"/>
          <w:szCs w:val="20"/>
        </w:rPr>
      </w:pPr>
      <w:r w:rsidRPr="00A85934">
        <w:rPr>
          <w:sz w:val="20"/>
          <w:szCs w:val="20"/>
        </w:rPr>
        <w:t>All students have an equal right and access to, an education in accordance with a curriculum, that meets their needs as a learner with Autism and Complex Needs</w:t>
      </w:r>
    </w:p>
    <w:p w14:paraId="7D0A3A20" w14:textId="77777777" w:rsidR="00556DB9" w:rsidRPr="00556DB9" w:rsidRDefault="00556DB9" w:rsidP="00556DB9">
      <w:pPr>
        <w:pStyle w:val="Default"/>
        <w:numPr>
          <w:ilvl w:val="0"/>
          <w:numId w:val="31"/>
        </w:numPr>
        <w:jc w:val="both"/>
        <w:rPr>
          <w:sz w:val="20"/>
          <w:szCs w:val="20"/>
        </w:rPr>
      </w:pPr>
      <w:r w:rsidRPr="00A85934">
        <w:rPr>
          <w:sz w:val="20"/>
          <w:szCs w:val="20"/>
        </w:rPr>
        <w:t xml:space="preserve">No student will be deprived of their educational opportunities by, either their own absence or lateness, or </w:t>
      </w:r>
      <w:r w:rsidRPr="00556DB9">
        <w:rPr>
          <w:sz w:val="20"/>
          <w:szCs w:val="20"/>
        </w:rPr>
        <w:t xml:space="preserve">that of other students. </w:t>
      </w:r>
    </w:p>
    <w:p w14:paraId="42EC5CE7" w14:textId="3C169C5E" w:rsidR="00556DB9" w:rsidRPr="00556DB9" w:rsidRDefault="00556DB9" w:rsidP="00556DB9">
      <w:pPr>
        <w:pStyle w:val="ListParagraph"/>
        <w:numPr>
          <w:ilvl w:val="0"/>
          <w:numId w:val="31"/>
        </w:numPr>
        <w:tabs>
          <w:tab w:val="left" w:pos="940"/>
          <w:tab w:val="left" w:pos="941"/>
        </w:tabs>
        <w:ind w:right="1188"/>
        <w:rPr>
          <w:rFonts w:ascii="Symbol" w:hAnsi="Symbol"/>
          <w:sz w:val="20"/>
          <w:szCs w:val="20"/>
        </w:rPr>
      </w:pPr>
      <w:r>
        <w:rPr>
          <w:sz w:val="20"/>
          <w:szCs w:val="20"/>
        </w:rPr>
        <w:t>A</w:t>
      </w:r>
      <w:r w:rsidRPr="00556DB9">
        <w:rPr>
          <w:sz w:val="20"/>
          <w:szCs w:val="20"/>
        </w:rPr>
        <w:t>ll</w:t>
      </w:r>
      <w:r w:rsidRPr="00556DB9">
        <w:rPr>
          <w:spacing w:val="-2"/>
          <w:sz w:val="20"/>
          <w:szCs w:val="20"/>
        </w:rPr>
        <w:t xml:space="preserve"> </w:t>
      </w:r>
      <w:r w:rsidRPr="00556DB9">
        <w:rPr>
          <w:sz w:val="20"/>
          <w:szCs w:val="20"/>
        </w:rPr>
        <w:t>staff,</w:t>
      </w:r>
      <w:r w:rsidRPr="00556DB9">
        <w:rPr>
          <w:spacing w:val="-2"/>
          <w:sz w:val="20"/>
          <w:szCs w:val="20"/>
        </w:rPr>
        <w:t xml:space="preserve"> </w:t>
      </w:r>
      <w:r w:rsidRPr="00556DB9">
        <w:rPr>
          <w:sz w:val="20"/>
          <w:szCs w:val="20"/>
        </w:rPr>
        <w:t>but</w:t>
      </w:r>
      <w:r w:rsidRPr="00556DB9">
        <w:rPr>
          <w:spacing w:val="-4"/>
          <w:sz w:val="20"/>
          <w:szCs w:val="20"/>
        </w:rPr>
        <w:t xml:space="preserve"> </w:t>
      </w:r>
      <w:r w:rsidRPr="00556DB9">
        <w:rPr>
          <w:sz w:val="20"/>
          <w:szCs w:val="20"/>
        </w:rPr>
        <w:t>especially</w:t>
      </w:r>
      <w:r w:rsidRPr="00556DB9">
        <w:rPr>
          <w:spacing w:val="-2"/>
          <w:sz w:val="20"/>
          <w:szCs w:val="20"/>
        </w:rPr>
        <w:t xml:space="preserve"> </w:t>
      </w:r>
      <w:r w:rsidRPr="00556DB9">
        <w:rPr>
          <w:sz w:val="20"/>
          <w:szCs w:val="20"/>
        </w:rPr>
        <w:t>class</w:t>
      </w:r>
      <w:r w:rsidRPr="00556DB9">
        <w:rPr>
          <w:spacing w:val="-2"/>
          <w:sz w:val="20"/>
          <w:szCs w:val="20"/>
        </w:rPr>
        <w:t xml:space="preserve"> </w:t>
      </w:r>
      <w:r w:rsidRPr="00556DB9">
        <w:rPr>
          <w:sz w:val="20"/>
          <w:szCs w:val="20"/>
        </w:rPr>
        <w:t>teachers,</w:t>
      </w:r>
      <w:r w:rsidRPr="00556DB9">
        <w:rPr>
          <w:spacing w:val="-5"/>
          <w:sz w:val="20"/>
          <w:szCs w:val="20"/>
        </w:rPr>
        <w:t xml:space="preserve"> </w:t>
      </w:r>
      <w:r>
        <w:rPr>
          <w:spacing w:val="-5"/>
          <w:sz w:val="20"/>
          <w:szCs w:val="20"/>
        </w:rPr>
        <w:t xml:space="preserve">play a key role </w:t>
      </w:r>
      <w:r w:rsidRPr="00556DB9">
        <w:rPr>
          <w:sz w:val="20"/>
          <w:szCs w:val="20"/>
        </w:rPr>
        <w:t>in</w:t>
      </w:r>
      <w:r w:rsidRPr="00556DB9">
        <w:rPr>
          <w:spacing w:val="-2"/>
          <w:sz w:val="20"/>
          <w:szCs w:val="20"/>
        </w:rPr>
        <w:t xml:space="preserve"> </w:t>
      </w:r>
      <w:r w:rsidRPr="00556DB9">
        <w:rPr>
          <w:sz w:val="20"/>
          <w:szCs w:val="20"/>
        </w:rPr>
        <w:t>promoting</w:t>
      </w:r>
      <w:r w:rsidRPr="00556DB9">
        <w:rPr>
          <w:spacing w:val="-3"/>
          <w:sz w:val="20"/>
          <w:szCs w:val="20"/>
        </w:rPr>
        <w:t xml:space="preserve"> </w:t>
      </w:r>
      <w:r w:rsidRPr="00556DB9">
        <w:rPr>
          <w:sz w:val="20"/>
          <w:szCs w:val="20"/>
        </w:rPr>
        <w:t xml:space="preserve">good </w:t>
      </w:r>
      <w:r w:rsidRPr="00556DB9">
        <w:rPr>
          <w:spacing w:val="-2"/>
          <w:sz w:val="20"/>
          <w:szCs w:val="20"/>
        </w:rPr>
        <w:t>attendance.</w:t>
      </w:r>
    </w:p>
    <w:p w14:paraId="3AA9C2CD" w14:textId="77777777" w:rsidR="002C53BB" w:rsidRPr="00A85934" w:rsidRDefault="002C53BB" w:rsidP="002C53BB">
      <w:pPr>
        <w:pStyle w:val="Default"/>
        <w:tabs>
          <w:tab w:val="left" w:pos="0"/>
          <w:tab w:val="left" w:pos="180"/>
        </w:tabs>
        <w:spacing w:before="79"/>
        <w:ind w:left="720" w:right="80"/>
        <w:jc w:val="both"/>
        <w:rPr>
          <w:sz w:val="20"/>
          <w:szCs w:val="20"/>
          <w:lang w:eastAsia="en-US"/>
        </w:rPr>
      </w:pPr>
    </w:p>
    <w:p w14:paraId="1DA2F576" w14:textId="77777777" w:rsidR="002C53BB" w:rsidRPr="00A85934" w:rsidRDefault="002C53BB" w:rsidP="002C53BB">
      <w:pPr>
        <w:pStyle w:val="Default"/>
        <w:tabs>
          <w:tab w:val="left" w:pos="0"/>
          <w:tab w:val="left" w:pos="180"/>
        </w:tabs>
        <w:spacing w:before="79"/>
        <w:ind w:right="80"/>
        <w:jc w:val="both"/>
        <w:rPr>
          <w:sz w:val="20"/>
          <w:szCs w:val="20"/>
        </w:rPr>
      </w:pPr>
    </w:p>
    <w:p w14:paraId="0FAF722F" w14:textId="77777777" w:rsidR="002C53BB" w:rsidRPr="00A85934" w:rsidRDefault="002C53BB" w:rsidP="002C53BB">
      <w:pPr>
        <w:pStyle w:val="Heading1"/>
        <w:keepLines w:val="0"/>
        <w:widowControl/>
        <w:numPr>
          <w:ilvl w:val="0"/>
          <w:numId w:val="1"/>
        </w:numPr>
        <w:pBdr>
          <w:bottom w:val="single" w:sz="4" w:space="1" w:color="F08920"/>
        </w:pBdr>
        <w:tabs>
          <w:tab w:val="left" w:pos="709"/>
        </w:tabs>
        <w:autoSpaceDE/>
        <w:autoSpaceDN/>
        <w:spacing w:before="0"/>
        <w:ind w:left="426"/>
        <w:jc w:val="both"/>
        <w:rPr>
          <w:rFonts w:cs="Arial"/>
          <w:sz w:val="20"/>
          <w:szCs w:val="20"/>
        </w:rPr>
      </w:pPr>
      <w:bookmarkStart w:id="4" w:name="_Toc97156759"/>
      <w:r w:rsidRPr="00A85934">
        <w:rPr>
          <w:rFonts w:cs="Arial"/>
          <w:sz w:val="20"/>
          <w:szCs w:val="20"/>
        </w:rPr>
        <w:t>EXPECTATIONS</w:t>
      </w:r>
      <w:bookmarkEnd w:id="4"/>
    </w:p>
    <w:p w14:paraId="43FF6B52" w14:textId="0735AEA2" w:rsidR="002C53BB" w:rsidRPr="00A85934" w:rsidRDefault="00D32216" w:rsidP="002C53BB">
      <w:pPr>
        <w:pStyle w:val="Default"/>
        <w:jc w:val="both"/>
        <w:rPr>
          <w:b/>
          <w:sz w:val="20"/>
          <w:szCs w:val="20"/>
        </w:rPr>
      </w:pPr>
      <w:r>
        <w:rPr>
          <w:rFonts w:eastAsia="Work Sans" w:cs="Work Sans"/>
          <w:color w:val="auto"/>
          <w:sz w:val="20"/>
          <w:szCs w:val="22"/>
          <w:lang w:eastAsia="en-US"/>
        </w:rPr>
        <w:t xml:space="preserve">Orchard Manor </w:t>
      </w:r>
      <w:r w:rsidR="002C53BB">
        <w:rPr>
          <w:b/>
          <w:sz w:val="20"/>
          <w:szCs w:val="20"/>
        </w:rPr>
        <w:t xml:space="preserve">School </w:t>
      </w:r>
      <w:r w:rsidR="002C53BB" w:rsidRPr="00A85934">
        <w:rPr>
          <w:b/>
          <w:sz w:val="20"/>
          <w:szCs w:val="20"/>
        </w:rPr>
        <w:t xml:space="preserve">expect all our students will: </w:t>
      </w:r>
    </w:p>
    <w:p w14:paraId="38C4F478" w14:textId="77777777" w:rsidR="002C53BB" w:rsidRPr="00A85934" w:rsidRDefault="002C53BB" w:rsidP="002C53BB">
      <w:pPr>
        <w:pStyle w:val="Default"/>
        <w:jc w:val="both"/>
        <w:rPr>
          <w:sz w:val="20"/>
          <w:szCs w:val="20"/>
        </w:rPr>
      </w:pPr>
    </w:p>
    <w:p w14:paraId="76E3649A" w14:textId="77777777" w:rsidR="002C53BB" w:rsidRPr="00A85934" w:rsidRDefault="002C53BB" w:rsidP="002C53BB">
      <w:pPr>
        <w:pStyle w:val="Default"/>
        <w:numPr>
          <w:ilvl w:val="0"/>
          <w:numId w:val="34"/>
        </w:numPr>
        <w:jc w:val="both"/>
        <w:rPr>
          <w:sz w:val="20"/>
          <w:szCs w:val="20"/>
        </w:rPr>
      </w:pPr>
      <w:r w:rsidRPr="00A85934">
        <w:rPr>
          <w:sz w:val="20"/>
          <w:szCs w:val="20"/>
        </w:rPr>
        <w:t xml:space="preserve">Attend school regularly </w:t>
      </w:r>
    </w:p>
    <w:p w14:paraId="0C974CF4" w14:textId="77777777" w:rsidR="002C53BB" w:rsidRPr="00A85934" w:rsidRDefault="002C53BB" w:rsidP="002C53BB">
      <w:pPr>
        <w:pStyle w:val="Default"/>
        <w:numPr>
          <w:ilvl w:val="0"/>
          <w:numId w:val="34"/>
        </w:numPr>
        <w:jc w:val="both"/>
        <w:rPr>
          <w:sz w:val="20"/>
          <w:szCs w:val="20"/>
        </w:rPr>
      </w:pPr>
      <w:r w:rsidRPr="00A85934">
        <w:rPr>
          <w:sz w:val="20"/>
          <w:szCs w:val="20"/>
        </w:rPr>
        <w:t>Arrive on time and be appropriately prepared for the day</w:t>
      </w:r>
    </w:p>
    <w:p w14:paraId="236FDA6D" w14:textId="77777777" w:rsidR="002C53BB" w:rsidRPr="00A85934" w:rsidRDefault="002C53BB" w:rsidP="002C53BB">
      <w:pPr>
        <w:pStyle w:val="Default"/>
        <w:ind w:left="360"/>
        <w:jc w:val="both"/>
        <w:rPr>
          <w:sz w:val="20"/>
          <w:szCs w:val="20"/>
        </w:rPr>
      </w:pPr>
    </w:p>
    <w:p w14:paraId="151B3A67" w14:textId="58C04B7D" w:rsidR="002C53BB" w:rsidRPr="00A85934" w:rsidRDefault="002C53BB" w:rsidP="002C53BB">
      <w:pPr>
        <w:pStyle w:val="Default"/>
        <w:jc w:val="both"/>
        <w:rPr>
          <w:b/>
          <w:sz w:val="20"/>
          <w:szCs w:val="20"/>
        </w:rPr>
      </w:pPr>
      <w:r w:rsidRPr="00A85934">
        <w:rPr>
          <w:b/>
          <w:sz w:val="20"/>
          <w:szCs w:val="20"/>
        </w:rPr>
        <w:t>O</w:t>
      </w:r>
      <w:r w:rsidR="00D32216">
        <w:rPr>
          <w:b/>
          <w:sz w:val="20"/>
          <w:szCs w:val="20"/>
        </w:rPr>
        <w:t>rchard Manor</w:t>
      </w:r>
      <w:r w:rsidRPr="00A85934">
        <w:rPr>
          <w:b/>
          <w:sz w:val="20"/>
          <w:szCs w:val="20"/>
        </w:rPr>
        <w:t xml:space="preserve"> expects that families</w:t>
      </w:r>
      <w:r w:rsidR="001B0E32">
        <w:rPr>
          <w:b/>
          <w:sz w:val="20"/>
          <w:szCs w:val="20"/>
        </w:rPr>
        <w:t xml:space="preserve"> </w:t>
      </w:r>
      <w:r w:rsidRPr="00A85934">
        <w:rPr>
          <w:b/>
          <w:sz w:val="20"/>
          <w:szCs w:val="20"/>
        </w:rPr>
        <w:t xml:space="preserve">will: </w:t>
      </w:r>
    </w:p>
    <w:p w14:paraId="509C3ABD" w14:textId="77777777" w:rsidR="002C53BB" w:rsidRPr="00A85934" w:rsidRDefault="002C53BB" w:rsidP="002C53BB">
      <w:pPr>
        <w:pStyle w:val="Default"/>
        <w:jc w:val="both"/>
        <w:rPr>
          <w:sz w:val="20"/>
          <w:szCs w:val="20"/>
        </w:rPr>
      </w:pPr>
    </w:p>
    <w:p w14:paraId="14863CC7" w14:textId="69DE29AE" w:rsidR="002C53BB" w:rsidRPr="00A85934" w:rsidRDefault="002C53BB" w:rsidP="002C53BB">
      <w:pPr>
        <w:pStyle w:val="Default"/>
        <w:numPr>
          <w:ilvl w:val="0"/>
          <w:numId w:val="35"/>
        </w:numPr>
        <w:jc w:val="both"/>
        <w:rPr>
          <w:sz w:val="20"/>
          <w:szCs w:val="20"/>
        </w:rPr>
      </w:pPr>
      <w:r w:rsidRPr="00A85934">
        <w:rPr>
          <w:sz w:val="20"/>
          <w:szCs w:val="20"/>
        </w:rPr>
        <w:t>Endeavour to arrange health appointments out of school hours wherever possible</w:t>
      </w:r>
      <w:r w:rsidR="00556DB9">
        <w:rPr>
          <w:sz w:val="20"/>
          <w:szCs w:val="20"/>
        </w:rPr>
        <w:t>.</w:t>
      </w:r>
    </w:p>
    <w:p w14:paraId="7CD66925" w14:textId="0AF1DF51" w:rsidR="002C53BB" w:rsidRPr="00A85934" w:rsidRDefault="002C53BB" w:rsidP="002C53BB">
      <w:pPr>
        <w:pStyle w:val="Default"/>
        <w:numPr>
          <w:ilvl w:val="0"/>
          <w:numId w:val="35"/>
        </w:numPr>
        <w:jc w:val="both"/>
        <w:rPr>
          <w:sz w:val="20"/>
          <w:szCs w:val="20"/>
        </w:rPr>
      </w:pPr>
      <w:r w:rsidRPr="00A85934">
        <w:rPr>
          <w:sz w:val="20"/>
          <w:szCs w:val="20"/>
        </w:rPr>
        <w:t>Inform a student’s teacher, Head</w:t>
      </w:r>
      <w:r>
        <w:rPr>
          <w:sz w:val="20"/>
          <w:szCs w:val="20"/>
        </w:rPr>
        <w:t xml:space="preserve"> </w:t>
      </w:r>
      <w:r w:rsidRPr="00A85934">
        <w:rPr>
          <w:sz w:val="20"/>
          <w:szCs w:val="20"/>
        </w:rPr>
        <w:t>teacher</w:t>
      </w:r>
      <w:r w:rsidR="001B0E32">
        <w:rPr>
          <w:sz w:val="20"/>
          <w:szCs w:val="20"/>
        </w:rPr>
        <w:t xml:space="preserve">, a member of the Senior Leadership Team or EWO </w:t>
      </w:r>
      <w:r w:rsidRPr="00A85934">
        <w:rPr>
          <w:sz w:val="20"/>
          <w:szCs w:val="20"/>
        </w:rPr>
        <w:t>of any reason or problem that may prevent a student from attending school</w:t>
      </w:r>
      <w:r w:rsidR="00556DB9">
        <w:rPr>
          <w:sz w:val="20"/>
          <w:szCs w:val="20"/>
        </w:rPr>
        <w:t>.</w:t>
      </w:r>
      <w:r w:rsidRPr="00A85934">
        <w:rPr>
          <w:sz w:val="20"/>
          <w:szCs w:val="20"/>
        </w:rPr>
        <w:t xml:space="preserve"> </w:t>
      </w:r>
    </w:p>
    <w:p w14:paraId="488C9BE3" w14:textId="7C10D780" w:rsidR="002C53BB" w:rsidRPr="00A85934" w:rsidRDefault="002C53BB" w:rsidP="002C53BB">
      <w:pPr>
        <w:pStyle w:val="Default"/>
        <w:numPr>
          <w:ilvl w:val="0"/>
          <w:numId w:val="35"/>
        </w:numPr>
        <w:jc w:val="both"/>
        <w:rPr>
          <w:sz w:val="20"/>
          <w:szCs w:val="20"/>
        </w:rPr>
      </w:pPr>
      <w:r w:rsidRPr="00A85934">
        <w:rPr>
          <w:sz w:val="20"/>
          <w:szCs w:val="20"/>
        </w:rPr>
        <w:t>Fulfil their legal responsibilities and ensure that students attend school</w:t>
      </w:r>
      <w:r w:rsidR="00556DB9">
        <w:rPr>
          <w:sz w:val="20"/>
          <w:szCs w:val="20"/>
        </w:rPr>
        <w:t>.</w:t>
      </w:r>
      <w:r w:rsidRPr="00A85934">
        <w:rPr>
          <w:sz w:val="20"/>
          <w:szCs w:val="20"/>
        </w:rPr>
        <w:t xml:space="preserve"> </w:t>
      </w:r>
    </w:p>
    <w:p w14:paraId="55453F96" w14:textId="1C9E58AF" w:rsidR="002C53BB" w:rsidRPr="00A85934" w:rsidRDefault="002C53BB" w:rsidP="002C53BB">
      <w:pPr>
        <w:pStyle w:val="Default"/>
        <w:numPr>
          <w:ilvl w:val="0"/>
          <w:numId w:val="35"/>
        </w:numPr>
        <w:jc w:val="both"/>
        <w:rPr>
          <w:sz w:val="20"/>
          <w:szCs w:val="20"/>
        </w:rPr>
      </w:pPr>
      <w:r w:rsidRPr="00A85934">
        <w:rPr>
          <w:sz w:val="20"/>
          <w:szCs w:val="20"/>
        </w:rPr>
        <w:t>Inform school, as soon as is practical and preferably early on the morning</w:t>
      </w:r>
      <w:r w:rsidR="00556DB9">
        <w:rPr>
          <w:sz w:val="20"/>
          <w:szCs w:val="20"/>
        </w:rPr>
        <w:t xml:space="preserve">, </w:t>
      </w:r>
      <w:r w:rsidR="00556DB9">
        <w:rPr>
          <w:b/>
          <w:bCs/>
          <w:sz w:val="20"/>
          <w:szCs w:val="20"/>
        </w:rPr>
        <w:t>before 9:30am</w:t>
      </w:r>
      <w:r w:rsidR="00556DB9">
        <w:rPr>
          <w:sz w:val="20"/>
          <w:szCs w:val="20"/>
        </w:rPr>
        <w:t xml:space="preserve">, </w:t>
      </w:r>
      <w:r w:rsidRPr="00A85934">
        <w:rPr>
          <w:sz w:val="20"/>
          <w:szCs w:val="20"/>
        </w:rPr>
        <w:t>of absence, whenever a student is unable to attend school</w:t>
      </w:r>
      <w:r w:rsidR="0023107F">
        <w:rPr>
          <w:sz w:val="20"/>
          <w:szCs w:val="20"/>
        </w:rPr>
        <w:t>, for each and every day of absence</w:t>
      </w:r>
      <w:r w:rsidRPr="00A85934">
        <w:rPr>
          <w:sz w:val="20"/>
          <w:szCs w:val="20"/>
        </w:rPr>
        <w:t xml:space="preserve"> </w:t>
      </w:r>
    </w:p>
    <w:p w14:paraId="5CA53B73" w14:textId="77777777" w:rsidR="002C53BB" w:rsidRDefault="002C53BB" w:rsidP="002C53BB">
      <w:pPr>
        <w:pStyle w:val="Default"/>
        <w:numPr>
          <w:ilvl w:val="0"/>
          <w:numId w:val="35"/>
        </w:numPr>
        <w:jc w:val="both"/>
        <w:rPr>
          <w:sz w:val="20"/>
          <w:szCs w:val="20"/>
        </w:rPr>
      </w:pPr>
      <w:r w:rsidRPr="00A85934">
        <w:rPr>
          <w:sz w:val="20"/>
          <w:szCs w:val="20"/>
        </w:rPr>
        <w:t xml:space="preserve">Seek permission from the school for any leave of absence. </w:t>
      </w:r>
    </w:p>
    <w:p w14:paraId="6BFC532F" w14:textId="77777777" w:rsidR="00556DB9" w:rsidRPr="00A85934" w:rsidRDefault="00556DB9" w:rsidP="00556DB9">
      <w:pPr>
        <w:pStyle w:val="Default"/>
        <w:ind w:left="720"/>
        <w:jc w:val="both"/>
        <w:rPr>
          <w:sz w:val="20"/>
          <w:szCs w:val="20"/>
        </w:rPr>
      </w:pPr>
    </w:p>
    <w:p w14:paraId="2FF27F9A" w14:textId="77777777" w:rsidR="002C53BB" w:rsidRPr="00A85934" w:rsidRDefault="002C53BB" w:rsidP="002C53BB">
      <w:pPr>
        <w:pStyle w:val="Default"/>
        <w:jc w:val="both"/>
        <w:rPr>
          <w:b/>
          <w:sz w:val="20"/>
          <w:szCs w:val="20"/>
        </w:rPr>
      </w:pPr>
      <w:r w:rsidRPr="00A85934">
        <w:rPr>
          <w:b/>
          <w:sz w:val="20"/>
          <w:szCs w:val="20"/>
        </w:rPr>
        <w:lastRenderedPageBreak/>
        <w:t xml:space="preserve">Parents/Carers and students can expect the following from the school: </w:t>
      </w:r>
    </w:p>
    <w:p w14:paraId="0515F36B" w14:textId="77777777" w:rsidR="002C53BB" w:rsidRPr="00A85934" w:rsidRDefault="002C53BB" w:rsidP="002C53BB">
      <w:pPr>
        <w:pStyle w:val="Default"/>
        <w:jc w:val="both"/>
        <w:rPr>
          <w:sz w:val="20"/>
          <w:szCs w:val="20"/>
        </w:rPr>
      </w:pPr>
    </w:p>
    <w:p w14:paraId="3627F363" w14:textId="77777777" w:rsidR="002C53BB" w:rsidRPr="00A85934" w:rsidRDefault="002C53BB" w:rsidP="002C53BB">
      <w:pPr>
        <w:pStyle w:val="Default"/>
        <w:numPr>
          <w:ilvl w:val="0"/>
          <w:numId w:val="33"/>
        </w:numPr>
        <w:jc w:val="both"/>
        <w:rPr>
          <w:sz w:val="20"/>
          <w:szCs w:val="20"/>
        </w:rPr>
      </w:pPr>
      <w:r w:rsidRPr="00A85934">
        <w:rPr>
          <w:sz w:val="20"/>
          <w:szCs w:val="20"/>
        </w:rPr>
        <w:t xml:space="preserve">Regular, efficient and accurate recording of attendance </w:t>
      </w:r>
    </w:p>
    <w:p w14:paraId="35B0FA8D" w14:textId="77777777" w:rsidR="002C53BB" w:rsidRPr="00A85934" w:rsidRDefault="002C53BB" w:rsidP="002C53BB">
      <w:pPr>
        <w:pStyle w:val="Default"/>
        <w:numPr>
          <w:ilvl w:val="0"/>
          <w:numId w:val="33"/>
        </w:numPr>
        <w:jc w:val="both"/>
        <w:rPr>
          <w:sz w:val="20"/>
          <w:szCs w:val="20"/>
        </w:rPr>
      </w:pPr>
      <w:r w:rsidRPr="00A85934">
        <w:rPr>
          <w:sz w:val="20"/>
          <w:szCs w:val="20"/>
        </w:rPr>
        <w:t xml:space="preserve">Early contact with family or care staff when a student is absent without explanation </w:t>
      </w:r>
    </w:p>
    <w:p w14:paraId="6188C80A" w14:textId="77777777" w:rsidR="002C53BB" w:rsidRPr="00A85934" w:rsidRDefault="002C53BB" w:rsidP="002C53BB">
      <w:pPr>
        <w:pStyle w:val="Default"/>
        <w:numPr>
          <w:ilvl w:val="0"/>
          <w:numId w:val="33"/>
        </w:numPr>
        <w:jc w:val="both"/>
        <w:rPr>
          <w:sz w:val="20"/>
          <w:szCs w:val="20"/>
        </w:rPr>
      </w:pPr>
      <w:r w:rsidRPr="00A85934">
        <w:rPr>
          <w:sz w:val="20"/>
          <w:szCs w:val="20"/>
        </w:rPr>
        <w:t>Action on any attendance problem notified to the school</w:t>
      </w:r>
    </w:p>
    <w:p w14:paraId="576F1926" w14:textId="77777777" w:rsidR="002C53BB" w:rsidRPr="00A85934" w:rsidRDefault="002C53BB" w:rsidP="002C53BB">
      <w:pPr>
        <w:pStyle w:val="Default"/>
        <w:numPr>
          <w:ilvl w:val="0"/>
          <w:numId w:val="33"/>
        </w:numPr>
        <w:jc w:val="both"/>
        <w:rPr>
          <w:sz w:val="20"/>
          <w:szCs w:val="20"/>
        </w:rPr>
      </w:pPr>
      <w:r w:rsidRPr="00A85934">
        <w:rPr>
          <w:sz w:val="20"/>
          <w:szCs w:val="20"/>
        </w:rPr>
        <w:t>Education staff supporting positive transitions from home to school or care to school as appropriate</w:t>
      </w:r>
    </w:p>
    <w:p w14:paraId="5C24A7C3" w14:textId="77777777" w:rsidR="002C53BB" w:rsidRPr="00A85934" w:rsidRDefault="002C53BB" w:rsidP="002C53BB">
      <w:pPr>
        <w:pStyle w:val="Default"/>
        <w:numPr>
          <w:ilvl w:val="0"/>
          <w:numId w:val="33"/>
        </w:numPr>
        <w:jc w:val="both"/>
        <w:rPr>
          <w:sz w:val="20"/>
          <w:szCs w:val="20"/>
        </w:rPr>
      </w:pPr>
      <w:r w:rsidRPr="00A85934">
        <w:rPr>
          <w:sz w:val="20"/>
          <w:szCs w:val="20"/>
        </w:rPr>
        <w:t xml:space="preserve">Referral of specific attendance issues to supporting agencies where appropriate </w:t>
      </w:r>
    </w:p>
    <w:p w14:paraId="0544BF55" w14:textId="77777777" w:rsidR="002C53BB" w:rsidRPr="00A85934" w:rsidRDefault="002C53BB" w:rsidP="002C53BB">
      <w:pPr>
        <w:pStyle w:val="Default"/>
        <w:numPr>
          <w:ilvl w:val="0"/>
          <w:numId w:val="33"/>
        </w:numPr>
        <w:jc w:val="both"/>
        <w:rPr>
          <w:sz w:val="20"/>
          <w:szCs w:val="20"/>
        </w:rPr>
      </w:pPr>
      <w:r w:rsidRPr="00A85934">
        <w:rPr>
          <w:sz w:val="20"/>
          <w:szCs w:val="20"/>
        </w:rPr>
        <w:t>Attendance figures published in each Student’s Annual Education Review Report</w:t>
      </w:r>
    </w:p>
    <w:p w14:paraId="396CCB0A" w14:textId="77777777" w:rsidR="002C53BB" w:rsidRPr="00A85934" w:rsidRDefault="002C53BB" w:rsidP="002C53BB">
      <w:pPr>
        <w:pStyle w:val="Default"/>
        <w:numPr>
          <w:ilvl w:val="0"/>
          <w:numId w:val="33"/>
        </w:numPr>
        <w:jc w:val="both"/>
        <w:rPr>
          <w:sz w:val="20"/>
          <w:szCs w:val="20"/>
        </w:rPr>
      </w:pPr>
      <w:r w:rsidRPr="00A85934">
        <w:rPr>
          <w:sz w:val="20"/>
          <w:szCs w:val="20"/>
        </w:rPr>
        <w:t>Flexibility and understanding around a student’s attendance pattern where related to their Autism and Complex Needs.  Examples may include: An agreed delayed start to the day to support positive travel from home to school for a day student</w:t>
      </w:r>
    </w:p>
    <w:p w14:paraId="6BADC475" w14:textId="77777777" w:rsidR="002C53BB" w:rsidRDefault="002C53BB" w:rsidP="002C53BB">
      <w:pPr>
        <w:pStyle w:val="Default"/>
        <w:numPr>
          <w:ilvl w:val="0"/>
          <w:numId w:val="33"/>
        </w:numPr>
        <w:jc w:val="both"/>
        <w:rPr>
          <w:sz w:val="20"/>
          <w:szCs w:val="20"/>
        </w:rPr>
      </w:pPr>
      <w:r w:rsidRPr="00A85934">
        <w:rPr>
          <w:sz w:val="20"/>
          <w:szCs w:val="20"/>
        </w:rPr>
        <w:t>Accurate recording of arrival into / departure from school in order to inform planning and reporting in order to promote and sustain appropriate attendance / punctuality</w:t>
      </w:r>
    </w:p>
    <w:p w14:paraId="64C5C79E" w14:textId="193A3BB5" w:rsidR="00DF4334" w:rsidRPr="00A85934" w:rsidRDefault="00DF4334" w:rsidP="002C53BB">
      <w:pPr>
        <w:pStyle w:val="Default"/>
        <w:numPr>
          <w:ilvl w:val="0"/>
          <w:numId w:val="33"/>
        </w:numPr>
        <w:jc w:val="both"/>
        <w:rPr>
          <w:sz w:val="20"/>
          <w:szCs w:val="20"/>
        </w:rPr>
      </w:pPr>
      <w:r>
        <w:rPr>
          <w:sz w:val="20"/>
          <w:szCs w:val="20"/>
        </w:rPr>
        <w:t>Regular contact from school if a student is absent for a prolonged period (including home/hospital visits, TEAMS calls), with work sent home if appropriate</w:t>
      </w:r>
    </w:p>
    <w:p w14:paraId="0456ADE0" w14:textId="77777777" w:rsidR="002C53BB" w:rsidRPr="00A85934" w:rsidRDefault="002C53BB" w:rsidP="002C53BB">
      <w:pPr>
        <w:pStyle w:val="Default"/>
        <w:ind w:left="720"/>
        <w:jc w:val="both"/>
        <w:rPr>
          <w:sz w:val="20"/>
          <w:szCs w:val="20"/>
        </w:rPr>
      </w:pPr>
    </w:p>
    <w:p w14:paraId="0C59171C" w14:textId="77777777" w:rsidR="002C53BB" w:rsidRPr="00A85934" w:rsidRDefault="002C53BB" w:rsidP="002C53BB">
      <w:pPr>
        <w:pStyle w:val="Default"/>
        <w:jc w:val="both"/>
        <w:rPr>
          <w:b/>
          <w:bCs/>
          <w:sz w:val="20"/>
          <w:szCs w:val="20"/>
        </w:rPr>
      </w:pPr>
      <w:bookmarkStart w:id="5" w:name="_Hlk178935177"/>
      <w:r w:rsidRPr="00A85934">
        <w:rPr>
          <w:b/>
          <w:bCs/>
          <w:sz w:val="20"/>
          <w:szCs w:val="20"/>
        </w:rPr>
        <w:t xml:space="preserve">We encourage attendance by: </w:t>
      </w:r>
    </w:p>
    <w:p w14:paraId="50D85181" w14:textId="77777777" w:rsidR="002C53BB" w:rsidRPr="00A85934" w:rsidRDefault="002C53BB" w:rsidP="002C53BB">
      <w:pPr>
        <w:pStyle w:val="Default"/>
        <w:jc w:val="both"/>
        <w:rPr>
          <w:sz w:val="20"/>
          <w:szCs w:val="20"/>
        </w:rPr>
      </w:pPr>
    </w:p>
    <w:p w14:paraId="15BBB4E2" w14:textId="77777777" w:rsidR="002C53BB" w:rsidRPr="00A85934" w:rsidRDefault="002C53BB" w:rsidP="002C53BB">
      <w:pPr>
        <w:pStyle w:val="Default"/>
        <w:numPr>
          <w:ilvl w:val="0"/>
          <w:numId w:val="32"/>
        </w:numPr>
        <w:jc w:val="both"/>
        <w:rPr>
          <w:sz w:val="20"/>
          <w:szCs w:val="20"/>
        </w:rPr>
      </w:pPr>
      <w:r w:rsidRPr="00A85934">
        <w:rPr>
          <w:sz w:val="20"/>
          <w:szCs w:val="20"/>
        </w:rPr>
        <w:t xml:space="preserve">Consistent, clear communication with parents / carers and students about the importance of regular, attendance </w:t>
      </w:r>
    </w:p>
    <w:bookmarkEnd w:id="5"/>
    <w:p w14:paraId="5D16EE9C" w14:textId="77777777" w:rsidR="002C53BB" w:rsidRPr="00A85934" w:rsidRDefault="002C53BB" w:rsidP="002C53BB">
      <w:pPr>
        <w:pStyle w:val="Default"/>
        <w:numPr>
          <w:ilvl w:val="0"/>
          <w:numId w:val="32"/>
        </w:numPr>
        <w:jc w:val="both"/>
        <w:rPr>
          <w:sz w:val="20"/>
          <w:szCs w:val="20"/>
        </w:rPr>
      </w:pPr>
      <w:r w:rsidRPr="00A85934">
        <w:rPr>
          <w:sz w:val="20"/>
          <w:szCs w:val="20"/>
        </w:rPr>
        <w:t xml:space="preserve">Setting targets for improved attendance if needed and sharing these with Local Authority Representatives, parents / carers and students </w:t>
      </w:r>
    </w:p>
    <w:p w14:paraId="53CCAC77" w14:textId="77777777" w:rsidR="002C53BB" w:rsidRPr="00A85934" w:rsidRDefault="002C53BB" w:rsidP="002C53BB">
      <w:pPr>
        <w:pStyle w:val="Default"/>
        <w:numPr>
          <w:ilvl w:val="0"/>
          <w:numId w:val="32"/>
        </w:numPr>
        <w:jc w:val="both"/>
        <w:rPr>
          <w:sz w:val="20"/>
          <w:szCs w:val="20"/>
        </w:rPr>
      </w:pPr>
      <w:r w:rsidRPr="00A85934">
        <w:rPr>
          <w:sz w:val="20"/>
          <w:szCs w:val="20"/>
        </w:rPr>
        <w:t>The accurate completion of registers at the start of each session</w:t>
      </w:r>
    </w:p>
    <w:p w14:paraId="6E012A3E" w14:textId="77777777" w:rsidR="002C53BB" w:rsidRPr="00A85934" w:rsidRDefault="002C53BB" w:rsidP="002C53BB">
      <w:pPr>
        <w:widowControl/>
        <w:numPr>
          <w:ilvl w:val="0"/>
          <w:numId w:val="32"/>
        </w:numPr>
        <w:autoSpaceDE/>
        <w:autoSpaceDN/>
        <w:rPr>
          <w:sz w:val="20"/>
        </w:rPr>
      </w:pPr>
      <w:r w:rsidRPr="00A85934">
        <w:rPr>
          <w:sz w:val="20"/>
        </w:rPr>
        <w:t>A coordinated Team-work approach from the Care and Education Teams, with the support of our Clinical Team, to promote full attendance from each student.  The focus will be on meeting a student’s personalised needs as a learner with Autism and Complex Needs to ensure that they feel safe and motivated to attend school.  This will include the clear use of visual supports for transitioning into school as appropriate to each student.  Targets for attendance / punctuality / transition times may form part of the IEP if appropriate.</w:t>
      </w:r>
    </w:p>
    <w:p w14:paraId="3DBE84A2" w14:textId="77777777" w:rsidR="002C53BB" w:rsidRPr="00A85934" w:rsidRDefault="002C53BB" w:rsidP="002C53BB">
      <w:pPr>
        <w:ind w:left="360"/>
        <w:rPr>
          <w:sz w:val="20"/>
        </w:rPr>
      </w:pPr>
    </w:p>
    <w:p w14:paraId="50F31B49" w14:textId="3A59430A" w:rsidR="002C53BB" w:rsidRDefault="002C53BB" w:rsidP="002C53BB">
      <w:pPr>
        <w:pStyle w:val="Default"/>
        <w:jc w:val="both"/>
        <w:rPr>
          <w:b/>
          <w:bCs/>
          <w:sz w:val="20"/>
          <w:szCs w:val="20"/>
        </w:rPr>
      </w:pPr>
      <w:r w:rsidRPr="00A85934">
        <w:rPr>
          <w:b/>
          <w:bCs/>
          <w:sz w:val="20"/>
          <w:szCs w:val="20"/>
        </w:rPr>
        <w:t xml:space="preserve">The </w:t>
      </w:r>
      <w:r w:rsidR="007F7922" w:rsidRPr="00A85934">
        <w:rPr>
          <w:b/>
          <w:bCs/>
          <w:sz w:val="20"/>
          <w:szCs w:val="20"/>
        </w:rPr>
        <w:t>school</w:t>
      </w:r>
      <w:r w:rsidR="007F7922">
        <w:rPr>
          <w:b/>
          <w:bCs/>
          <w:sz w:val="20"/>
          <w:szCs w:val="20"/>
        </w:rPr>
        <w:t>’s</w:t>
      </w:r>
      <w:r w:rsidRPr="00A85934">
        <w:rPr>
          <w:b/>
          <w:bCs/>
          <w:sz w:val="20"/>
          <w:szCs w:val="20"/>
        </w:rPr>
        <w:t xml:space="preserve"> respon</w:t>
      </w:r>
      <w:r w:rsidR="007F7922">
        <w:rPr>
          <w:b/>
          <w:bCs/>
          <w:sz w:val="20"/>
          <w:szCs w:val="20"/>
        </w:rPr>
        <w:t>se</w:t>
      </w:r>
      <w:r w:rsidRPr="00A85934">
        <w:rPr>
          <w:b/>
          <w:bCs/>
          <w:sz w:val="20"/>
          <w:szCs w:val="20"/>
        </w:rPr>
        <w:t xml:space="preserve"> to non-attendance</w:t>
      </w:r>
      <w:r w:rsidR="007F7922">
        <w:rPr>
          <w:b/>
          <w:bCs/>
          <w:sz w:val="20"/>
          <w:szCs w:val="20"/>
        </w:rPr>
        <w:t>:</w:t>
      </w:r>
    </w:p>
    <w:p w14:paraId="687BDD87" w14:textId="77777777" w:rsidR="007F7922" w:rsidRDefault="007F7922" w:rsidP="002C53BB">
      <w:pPr>
        <w:pStyle w:val="Default"/>
        <w:jc w:val="both"/>
        <w:rPr>
          <w:b/>
          <w:bCs/>
          <w:sz w:val="20"/>
          <w:szCs w:val="20"/>
        </w:rPr>
      </w:pPr>
    </w:p>
    <w:p w14:paraId="3DFED3FD" w14:textId="04735E62" w:rsidR="007F7922" w:rsidRPr="007F7922" w:rsidRDefault="007F7922" w:rsidP="002C53BB">
      <w:pPr>
        <w:pStyle w:val="Default"/>
        <w:jc w:val="both"/>
        <w:rPr>
          <w:sz w:val="20"/>
          <w:szCs w:val="20"/>
        </w:rPr>
      </w:pPr>
      <w:r>
        <w:rPr>
          <w:sz w:val="20"/>
          <w:szCs w:val="20"/>
        </w:rPr>
        <w:t xml:space="preserve">Where that has been no contact from parents, and no known reason for the students’ absence has been given in advance, the school will follow the procedures as stated in Appendix 1 (Absence Procedures), including: </w:t>
      </w:r>
    </w:p>
    <w:p w14:paraId="196A9098" w14:textId="77777777" w:rsidR="002C53BB" w:rsidRPr="00A85934" w:rsidRDefault="002C53BB" w:rsidP="002C53BB">
      <w:pPr>
        <w:pStyle w:val="Default"/>
        <w:jc w:val="both"/>
        <w:rPr>
          <w:sz w:val="20"/>
          <w:szCs w:val="20"/>
        </w:rPr>
      </w:pPr>
    </w:p>
    <w:p w14:paraId="65CD2C8A" w14:textId="52BA42C1" w:rsidR="007F7922" w:rsidRDefault="007F7922">
      <w:pPr>
        <w:pStyle w:val="Default"/>
        <w:numPr>
          <w:ilvl w:val="0"/>
          <w:numId w:val="36"/>
        </w:numPr>
        <w:jc w:val="both"/>
        <w:rPr>
          <w:sz w:val="20"/>
          <w:szCs w:val="20"/>
        </w:rPr>
      </w:pPr>
      <w:r w:rsidRPr="007F7922">
        <w:rPr>
          <w:sz w:val="20"/>
          <w:szCs w:val="20"/>
        </w:rPr>
        <w:t>Following up with parents/carers if there has been no contact made with the</w:t>
      </w:r>
      <w:r>
        <w:rPr>
          <w:sz w:val="20"/>
          <w:szCs w:val="20"/>
        </w:rPr>
        <w:t xml:space="preserve"> school at certain times throughout the day.</w:t>
      </w:r>
      <w:r w:rsidRPr="007F7922">
        <w:rPr>
          <w:sz w:val="20"/>
          <w:szCs w:val="20"/>
        </w:rPr>
        <w:t xml:space="preserve"> </w:t>
      </w:r>
    </w:p>
    <w:p w14:paraId="715A91EB" w14:textId="6976018E" w:rsidR="007F7922" w:rsidRDefault="007F7922">
      <w:pPr>
        <w:pStyle w:val="Default"/>
        <w:numPr>
          <w:ilvl w:val="0"/>
          <w:numId w:val="36"/>
        </w:numPr>
        <w:jc w:val="both"/>
        <w:rPr>
          <w:sz w:val="20"/>
          <w:szCs w:val="20"/>
        </w:rPr>
      </w:pPr>
      <w:r>
        <w:rPr>
          <w:sz w:val="20"/>
          <w:szCs w:val="20"/>
        </w:rPr>
        <w:t>Contact Home/School Transport and Social Worker if appropriate.</w:t>
      </w:r>
    </w:p>
    <w:p w14:paraId="363C85B2" w14:textId="62C04805" w:rsidR="007F7922" w:rsidRDefault="007F7922">
      <w:pPr>
        <w:pStyle w:val="Default"/>
        <w:numPr>
          <w:ilvl w:val="0"/>
          <w:numId w:val="36"/>
        </w:numPr>
        <w:jc w:val="both"/>
        <w:rPr>
          <w:sz w:val="20"/>
          <w:szCs w:val="20"/>
        </w:rPr>
      </w:pPr>
      <w:r>
        <w:rPr>
          <w:sz w:val="20"/>
          <w:szCs w:val="20"/>
        </w:rPr>
        <w:t>Inform the Local Authority SEND Case Worker.</w:t>
      </w:r>
    </w:p>
    <w:p w14:paraId="2D45B52A" w14:textId="77777777" w:rsidR="007F7922" w:rsidRDefault="007F7922" w:rsidP="007F7922">
      <w:pPr>
        <w:pStyle w:val="Default"/>
        <w:jc w:val="both"/>
        <w:rPr>
          <w:sz w:val="20"/>
          <w:szCs w:val="20"/>
        </w:rPr>
      </w:pPr>
    </w:p>
    <w:p w14:paraId="2839DF3A" w14:textId="28425C52" w:rsidR="002C53BB" w:rsidRDefault="007F7922" w:rsidP="007F7922">
      <w:pPr>
        <w:pStyle w:val="Default"/>
        <w:jc w:val="both"/>
        <w:rPr>
          <w:sz w:val="20"/>
          <w:szCs w:val="20"/>
        </w:rPr>
      </w:pPr>
      <w:r>
        <w:rPr>
          <w:sz w:val="20"/>
          <w:szCs w:val="20"/>
        </w:rPr>
        <w:t>W</w:t>
      </w:r>
      <w:r w:rsidR="002C53BB" w:rsidRPr="00A85934">
        <w:rPr>
          <w:sz w:val="20"/>
          <w:szCs w:val="20"/>
        </w:rPr>
        <w:t xml:space="preserve">here a pattern of non-attendance / transition problems is emerging a ‘Child Centred Planning’ multi-disciplinary Meeting will be convened and the parent/carer </w:t>
      </w:r>
      <w:r>
        <w:rPr>
          <w:sz w:val="20"/>
          <w:szCs w:val="20"/>
        </w:rPr>
        <w:t xml:space="preserve">will </w:t>
      </w:r>
      <w:r w:rsidR="00DF4334" w:rsidRPr="00A85934">
        <w:rPr>
          <w:sz w:val="20"/>
          <w:szCs w:val="20"/>
        </w:rPr>
        <w:t>be invited</w:t>
      </w:r>
      <w:r w:rsidR="002C53BB" w:rsidRPr="00A85934">
        <w:rPr>
          <w:sz w:val="20"/>
          <w:szCs w:val="20"/>
        </w:rPr>
        <w:t xml:space="preserve"> to visit school to work with school staff to help resolve the difficulties where appropriate</w:t>
      </w:r>
      <w:r>
        <w:rPr>
          <w:sz w:val="20"/>
          <w:szCs w:val="20"/>
        </w:rPr>
        <w:t xml:space="preserve"> (</w:t>
      </w:r>
      <w:r w:rsidR="00DF4334">
        <w:rPr>
          <w:sz w:val="20"/>
          <w:szCs w:val="20"/>
        </w:rPr>
        <w:t>t</w:t>
      </w:r>
      <w:r>
        <w:rPr>
          <w:sz w:val="20"/>
          <w:szCs w:val="20"/>
        </w:rPr>
        <w:t>his could also be arranged via TEAMS i</w:t>
      </w:r>
      <w:r w:rsidR="002678B3">
        <w:rPr>
          <w:sz w:val="20"/>
          <w:szCs w:val="20"/>
        </w:rPr>
        <w:t>f</w:t>
      </w:r>
      <w:r>
        <w:rPr>
          <w:sz w:val="20"/>
          <w:szCs w:val="20"/>
        </w:rPr>
        <w:t xml:space="preserve"> </w:t>
      </w:r>
      <w:r w:rsidR="00DF4334">
        <w:rPr>
          <w:sz w:val="20"/>
          <w:szCs w:val="20"/>
        </w:rPr>
        <w:t>required, although face-to-face meetings are always preferable</w:t>
      </w:r>
      <w:r>
        <w:rPr>
          <w:sz w:val="20"/>
          <w:szCs w:val="20"/>
        </w:rPr>
        <w:t>).</w:t>
      </w:r>
    </w:p>
    <w:p w14:paraId="4F357CE6" w14:textId="1A15488E" w:rsidR="002C53BB" w:rsidRDefault="00DF4334" w:rsidP="00DF4334">
      <w:pPr>
        <w:pStyle w:val="Default"/>
        <w:jc w:val="both"/>
        <w:rPr>
          <w:sz w:val="20"/>
          <w:szCs w:val="20"/>
        </w:rPr>
      </w:pPr>
      <w:r>
        <w:rPr>
          <w:sz w:val="20"/>
          <w:szCs w:val="20"/>
        </w:rPr>
        <w:t xml:space="preserve">Other, relevant professionals, such as Case Workers from the </w:t>
      </w:r>
      <w:r w:rsidR="002C53BB" w:rsidRPr="00A85934">
        <w:rPr>
          <w:sz w:val="20"/>
          <w:szCs w:val="20"/>
        </w:rPr>
        <w:t>placing Local Authority</w:t>
      </w:r>
      <w:r>
        <w:rPr>
          <w:sz w:val="20"/>
          <w:szCs w:val="20"/>
        </w:rPr>
        <w:t>, social care, health and Clinical teams, may also be invited.</w:t>
      </w:r>
      <w:r w:rsidR="002C53BB" w:rsidRPr="00A85934">
        <w:rPr>
          <w:sz w:val="20"/>
          <w:szCs w:val="20"/>
        </w:rPr>
        <w:t xml:space="preserve"> </w:t>
      </w:r>
      <w:r>
        <w:rPr>
          <w:sz w:val="20"/>
          <w:szCs w:val="20"/>
        </w:rPr>
        <w:t>This may result in</w:t>
      </w:r>
      <w:r w:rsidR="00152A10">
        <w:rPr>
          <w:sz w:val="20"/>
          <w:szCs w:val="20"/>
        </w:rPr>
        <w:t xml:space="preserve">: </w:t>
      </w:r>
      <w:r>
        <w:rPr>
          <w:sz w:val="20"/>
          <w:szCs w:val="20"/>
        </w:rPr>
        <w:t xml:space="preserve"> </w:t>
      </w:r>
    </w:p>
    <w:p w14:paraId="34321EEA" w14:textId="77777777" w:rsidR="00DF4334" w:rsidRDefault="00DF4334" w:rsidP="00DF4334">
      <w:pPr>
        <w:pStyle w:val="Default"/>
        <w:jc w:val="both"/>
        <w:rPr>
          <w:sz w:val="20"/>
          <w:szCs w:val="20"/>
        </w:rPr>
      </w:pPr>
    </w:p>
    <w:p w14:paraId="2265D150" w14:textId="15AB4ED3" w:rsidR="00DF4334" w:rsidRDefault="00DF4334" w:rsidP="00DF4334">
      <w:pPr>
        <w:pStyle w:val="Default"/>
        <w:numPr>
          <w:ilvl w:val="0"/>
          <w:numId w:val="39"/>
        </w:numPr>
        <w:jc w:val="both"/>
        <w:rPr>
          <w:sz w:val="20"/>
          <w:szCs w:val="20"/>
        </w:rPr>
      </w:pPr>
      <w:r>
        <w:rPr>
          <w:sz w:val="20"/>
          <w:szCs w:val="20"/>
        </w:rPr>
        <w:t>The students being placed on an Attendance Plan</w:t>
      </w:r>
    </w:p>
    <w:p w14:paraId="3EF1AEB1" w14:textId="661CBA07" w:rsidR="00DF4334" w:rsidRDefault="00DF4334" w:rsidP="00DF4334">
      <w:pPr>
        <w:pStyle w:val="Default"/>
        <w:numPr>
          <w:ilvl w:val="0"/>
          <w:numId w:val="39"/>
        </w:numPr>
        <w:jc w:val="both"/>
        <w:rPr>
          <w:sz w:val="20"/>
          <w:szCs w:val="20"/>
        </w:rPr>
      </w:pPr>
      <w:r>
        <w:rPr>
          <w:sz w:val="20"/>
          <w:szCs w:val="20"/>
        </w:rPr>
        <w:t>And agreed reduced timetable (number of days and/or hours per day) for an agreed, limited period</w:t>
      </w:r>
    </w:p>
    <w:p w14:paraId="2D561C93" w14:textId="5611F068" w:rsidR="00DF4334" w:rsidRDefault="00DF4334" w:rsidP="00DF4334">
      <w:pPr>
        <w:pStyle w:val="Default"/>
        <w:numPr>
          <w:ilvl w:val="0"/>
          <w:numId w:val="39"/>
        </w:numPr>
        <w:jc w:val="both"/>
        <w:rPr>
          <w:sz w:val="20"/>
          <w:szCs w:val="20"/>
        </w:rPr>
      </w:pPr>
      <w:r>
        <w:rPr>
          <w:sz w:val="20"/>
          <w:szCs w:val="20"/>
        </w:rPr>
        <w:lastRenderedPageBreak/>
        <w:t>Recommendations to explore alternative avenues of education (i.e. on-line learning</w:t>
      </w:r>
      <w:r w:rsidR="0087795A">
        <w:rPr>
          <w:sz w:val="20"/>
          <w:szCs w:val="20"/>
        </w:rPr>
        <w:t>)</w:t>
      </w:r>
      <w:r>
        <w:rPr>
          <w:sz w:val="20"/>
          <w:szCs w:val="20"/>
        </w:rPr>
        <w:t>, or alternative placements; Or</w:t>
      </w:r>
    </w:p>
    <w:p w14:paraId="4374A054" w14:textId="1DA1C6E5" w:rsidR="00DF4334" w:rsidRDefault="00DF4334" w:rsidP="00DF4334">
      <w:pPr>
        <w:pStyle w:val="Default"/>
        <w:numPr>
          <w:ilvl w:val="0"/>
          <w:numId w:val="39"/>
        </w:numPr>
        <w:jc w:val="both"/>
        <w:rPr>
          <w:sz w:val="20"/>
          <w:szCs w:val="20"/>
        </w:rPr>
      </w:pPr>
      <w:r>
        <w:rPr>
          <w:sz w:val="20"/>
          <w:szCs w:val="20"/>
        </w:rPr>
        <w:t>An agreement to cease the placement.</w:t>
      </w:r>
    </w:p>
    <w:p w14:paraId="69EE9556" w14:textId="5EF5738C" w:rsidR="00152A10" w:rsidRDefault="00152A10" w:rsidP="00DF4334">
      <w:pPr>
        <w:pStyle w:val="Default"/>
        <w:numPr>
          <w:ilvl w:val="0"/>
          <w:numId w:val="39"/>
        </w:numPr>
        <w:jc w:val="both"/>
        <w:rPr>
          <w:sz w:val="20"/>
          <w:szCs w:val="20"/>
        </w:rPr>
      </w:pPr>
      <w:r>
        <w:rPr>
          <w:sz w:val="20"/>
          <w:szCs w:val="20"/>
        </w:rPr>
        <w:t>See Appendix 2 – Attendance Flow Chart.</w:t>
      </w:r>
    </w:p>
    <w:p w14:paraId="0F1BA9BB" w14:textId="77777777" w:rsidR="0087795A" w:rsidRDefault="0087795A" w:rsidP="0087795A">
      <w:pPr>
        <w:pStyle w:val="Default"/>
        <w:jc w:val="both"/>
        <w:rPr>
          <w:sz w:val="20"/>
          <w:szCs w:val="20"/>
        </w:rPr>
      </w:pPr>
    </w:p>
    <w:p w14:paraId="64366FAD" w14:textId="11251F81" w:rsidR="0087795A" w:rsidRDefault="0087795A" w:rsidP="0087795A">
      <w:pPr>
        <w:pStyle w:val="Default"/>
        <w:jc w:val="both"/>
        <w:rPr>
          <w:sz w:val="20"/>
          <w:szCs w:val="20"/>
        </w:rPr>
      </w:pPr>
      <w:r>
        <w:rPr>
          <w:sz w:val="20"/>
          <w:szCs w:val="20"/>
        </w:rPr>
        <w:t xml:space="preserve">For prolonged absences, </w:t>
      </w:r>
      <w:r w:rsidR="00BD03C1">
        <w:rPr>
          <w:sz w:val="20"/>
          <w:szCs w:val="20"/>
        </w:rPr>
        <w:t>regular</w:t>
      </w:r>
      <w:r>
        <w:rPr>
          <w:sz w:val="20"/>
          <w:szCs w:val="20"/>
        </w:rPr>
        <w:t xml:space="preserve"> contact with the parent/carer and student will be agreed an</w:t>
      </w:r>
      <w:r w:rsidR="00152A10">
        <w:rPr>
          <w:sz w:val="20"/>
          <w:szCs w:val="20"/>
        </w:rPr>
        <w:t>d</w:t>
      </w:r>
      <w:r>
        <w:rPr>
          <w:sz w:val="20"/>
          <w:szCs w:val="20"/>
        </w:rPr>
        <w:t xml:space="preserve"> facilitated through TEAMS calls or home visits (if appropriate), and work will be sent home if appropriate.</w:t>
      </w:r>
    </w:p>
    <w:p w14:paraId="79338300" w14:textId="77777777" w:rsidR="0087795A" w:rsidRDefault="0087795A" w:rsidP="0087795A">
      <w:pPr>
        <w:pStyle w:val="Default"/>
        <w:jc w:val="both"/>
        <w:rPr>
          <w:sz w:val="20"/>
          <w:szCs w:val="20"/>
        </w:rPr>
      </w:pPr>
    </w:p>
    <w:p w14:paraId="49CB8516" w14:textId="68A14E94" w:rsidR="0087795A" w:rsidRPr="00A85934" w:rsidRDefault="0087795A" w:rsidP="0087795A">
      <w:pPr>
        <w:pStyle w:val="Default"/>
        <w:jc w:val="both"/>
        <w:rPr>
          <w:sz w:val="20"/>
          <w:szCs w:val="20"/>
        </w:rPr>
      </w:pPr>
      <w:r>
        <w:rPr>
          <w:sz w:val="20"/>
          <w:szCs w:val="20"/>
        </w:rPr>
        <w:t>A Return to School/Transition Plan will be agreed with all parties when the student is able to return to school, which may include a reduced timetable of days and/or hours.</w:t>
      </w:r>
    </w:p>
    <w:p w14:paraId="520572AC" w14:textId="77777777" w:rsidR="002C53BB" w:rsidRPr="00A85934" w:rsidRDefault="002C53BB" w:rsidP="002C53BB">
      <w:pPr>
        <w:pStyle w:val="Default"/>
        <w:ind w:left="720"/>
        <w:jc w:val="both"/>
        <w:rPr>
          <w:sz w:val="20"/>
          <w:szCs w:val="20"/>
        </w:rPr>
      </w:pPr>
    </w:p>
    <w:p w14:paraId="360D18A3" w14:textId="77777777" w:rsidR="002C53BB" w:rsidRPr="00A85934" w:rsidRDefault="002C53BB" w:rsidP="002C53BB">
      <w:pPr>
        <w:pStyle w:val="Default"/>
        <w:tabs>
          <w:tab w:val="left" w:pos="0"/>
          <w:tab w:val="left" w:pos="180"/>
        </w:tabs>
        <w:spacing w:before="79"/>
        <w:ind w:right="80"/>
        <w:jc w:val="both"/>
        <w:rPr>
          <w:sz w:val="20"/>
          <w:szCs w:val="20"/>
          <w:lang w:eastAsia="en-US"/>
        </w:rPr>
      </w:pPr>
    </w:p>
    <w:p w14:paraId="2F76EB20" w14:textId="124E7A25" w:rsidR="002C53BB" w:rsidRPr="00A85934" w:rsidRDefault="002F2538" w:rsidP="002C53BB">
      <w:pPr>
        <w:pStyle w:val="Heading1"/>
        <w:keepLines w:val="0"/>
        <w:widowControl/>
        <w:numPr>
          <w:ilvl w:val="0"/>
          <w:numId w:val="1"/>
        </w:numPr>
        <w:pBdr>
          <w:bottom w:val="single" w:sz="4" w:space="1" w:color="F08920"/>
        </w:pBdr>
        <w:tabs>
          <w:tab w:val="left" w:pos="709"/>
        </w:tabs>
        <w:autoSpaceDE/>
        <w:autoSpaceDN/>
        <w:spacing w:before="0"/>
        <w:ind w:left="426"/>
        <w:jc w:val="both"/>
        <w:rPr>
          <w:rFonts w:cs="Arial"/>
          <w:sz w:val="20"/>
          <w:szCs w:val="20"/>
        </w:rPr>
      </w:pPr>
      <w:bookmarkStart w:id="6" w:name="_Hlk178936735"/>
      <w:r>
        <w:rPr>
          <w:rFonts w:cs="Arial"/>
          <w:sz w:val="20"/>
          <w:szCs w:val="20"/>
        </w:rPr>
        <w:t>REGISTRA</w:t>
      </w:r>
      <w:bookmarkEnd w:id="6"/>
      <w:r>
        <w:rPr>
          <w:rFonts w:cs="Arial"/>
          <w:sz w:val="20"/>
          <w:szCs w:val="20"/>
        </w:rPr>
        <w:t>TION DETAILS (including Authorised and Unauthorised absences).</w:t>
      </w:r>
    </w:p>
    <w:p w14:paraId="0026F02A" w14:textId="77777777" w:rsidR="002C53BB" w:rsidRPr="00A85934" w:rsidRDefault="002C53BB" w:rsidP="002C53BB">
      <w:pPr>
        <w:pStyle w:val="Default"/>
        <w:tabs>
          <w:tab w:val="left" w:pos="0"/>
          <w:tab w:val="left" w:pos="180"/>
        </w:tabs>
        <w:spacing w:before="79"/>
        <w:ind w:right="80"/>
        <w:jc w:val="both"/>
        <w:rPr>
          <w:sz w:val="20"/>
          <w:szCs w:val="20"/>
          <w:lang w:eastAsia="en-US"/>
        </w:rPr>
      </w:pPr>
    </w:p>
    <w:p w14:paraId="587D548C" w14:textId="77777777" w:rsidR="002F2538" w:rsidRDefault="002F2538" w:rsidP="002F2538">
      <w:pPr>
        <w:pStyle w:val="Default"/>
        <w:jc w:val="both"/>
        <w:rPr>
          <w:b/>
          <w:bCs/>
          <w:sz w:val="20"/>
          <w:szCs w:val="20"/>
        </w:rPr>
      </w:pPr>
      <w:r w:rsidRPr="002F2538">
        <w:rPr>
          <w:b/>
          <w:bCs/>
          <w:sz w:val="20"/>
          <w:szCs w:val="20"/>
        </w:rPr>
        <w:t>Registration</w:t>
      </w:r>
    </w:p>
    <w:p w14:paraId="1B9AC734" w14:textId="77777777" w:rsidR="002F2538" w:rsidRPr="002F2538" w:rsidRDefault="002F2538" w:rsidP="002F2538">
      <w:pPr>
        <w:pStyle w:val="Default"/>
        <w:jc w:val="both"/>
        <w:rPr>
          <w:b/>
          <w:bCs/>
          <w:sz w:val="20"/>
          <w:szCs w:val="20"/>
        </w:rPr>
      </w:pPr>
    </w:p>
    <w:p w14:paraId="5B215673" w14:textId="6CBAD087" w:rsidR="002F2538" w:rsidRDefault="002F2538" w:rsidP="002F2538">
      <w:pPr>
        <w:pStyle w:val="Default"/>
        <w:jc w:val="both"/>
        <w:rPr>
          <w:sz w:val="20"/>
          <w:szCs w:val="20"/>
        </w:rPr>
      </w:pPr>
      <w:r w:rsidRPr="002F2538">
        <w:rPr>
          <w:sz w:val="20"/>
          <w:szCs w:val="20"/>
        </w:rPr>
        <w:t>Registration begins at 9</w:t>
      </w:r>
      <w:r>
        <w:rPr>
          <w:sz w:val="20"/>
          <w:szCs w:val="20"/>
        </w:rPr>
        <w:t>:00</w:t>
      </w:r>
      <w:r w:rsidRPr="002F2538">
        <w:rPr>
          <w:sz w:val="20"/>
          <w:szCs w:val="20"/>
        </w:rPr>
        <w:t>am and ends at 9.</w:t>
      </w:r>
      <w:r w:rsidR="00465465">
        <w:rPr>
          <w:sz w:val="20"/>
          <w:szCs w:val="20"/>
        </w:rPr>
        <w:t>30</w:t>
      </w:r>
      <w:r w:rsidRPr="002F2538">
        <w:rPr>
          <w:sz w:val="20"/>
          <w:szCs w:val="20"/>
        </w:rPr>
        <w:t xml:space="preserve">am. </w:t>
      </w:r>
      <w:r>
        <w:rPr>
          <w:sz w:val="20"/>
          <w:szCs w:val="20"/>
        </w:rPr>
        <w:t>Anyone student arriving between 9:</w:t>
      </w:r>
      <w:r w:rsidR="00465465">
        <w:rPr>
          <w:sz w:val="20"/>
          <w:szCs w:val="20"/>
        </w:rPr>
        <w:t>31</w:t>
      </w:r>
      <w:r>
        <w:rPr>
          <w:sz w:val="20"/>
          <w:szCs w:val="20"/>
        </w:rPr>
        <w:t xml:space="preserve">am and </w:t>
      </w:r>
      <w:r w:rsidR="00465465">
        <w:rPr>
          <w:sz w:val="20"/>
          <w:szCs w:val="20"/>
        </w:rPr>
        <w:t>10:00</w:t>
      </w:r>
      <w:r>
        <w:rPr>
          <w:sz w:val="20"/>
          <w:szCs w:val="20"/>
        </w:rPr>
        <w:t xml:space="preserve">am will be registered as Late (L).  Any student arriving after </w:t>
      </w:r>
      <w:r w:rsidR="00465465">
        <w:rPr>
          <w:sz w:val="20"/>
          <w:szCs w:val="20"/>
        </w:rPr>
        <w:t>10:0</w:t>
      </w:r>
      <w:r>
        <w:rPr>
          <w:sz w:val="20"/>
          <w:szCs w:val="20"/>
        </w:rPr>
        <w:t>1am will be registered using a U code (Late, after the register has closed).</w:t>
      </w:r>
    </w:p>
    <w:p w14:paraId="3656D5E2" w14:textId="77777777" w:rsidR="00BD03C1" w:rsidRDefault="00BD03C1" w:rsidP="002F2538">
      <w:pPr>
        <w:pStyle w:val="Default"/>
        <w:jc w:val="both"/>
        <w:rPr>
          <w:sz w:val="20"/>
          <w:szCs w:val="20"/>
        </w:rPr>
      </w:pPr>
    </w:p>
    <w:p w14:paraId="16F05332" w14:textId="107A1287" w:rsidR="00BD03C1" w:rsidRDefault="00BD03C1" w:rsidP="002F2538">
      <w:pPr>
        <w:pStyle w:val="Default"/>
        <w:jc w:val="both"/>
        <w:rPr>
          <w:sz w:val="20"/>
          <w:szCs w:val="20"/>
        </w:rPr>
      </w:pPr>
      <w:r>
        <w:rPr>
          <w:sz w:val="20"/>
          <w:szCs w:val="20"/>
        </w:rPr>
        <w:t>For students on reduced hours timetables, the registration timings will shift in line with their actual start time.  For example, if a student is on a 9:30am to 2:30pm timetable, then a Late make will be recorded if they arrive between 10:01 and 10:30am.  A U Code will be entered if they arrive after 10:31am.</w:t>
      </w:r>
    </w:p>
    <w:p w14:paraId="1BDA87F5" w14:textId="77777777" w:rsidR="00BD03C1" w:rsidRDefault="00BD03C1" w:rsidP="002F2538">
      <w:pPr>
        <w:pStyle w:val="Default"/>
        <w:jc w:val="both"/>
        <w:rPr>
          <w:sz w:val="20"/>
          <w:szCs w:val="20"/>
        </w:rPr>
      </w:pPr>
    </w:p>
    <w:p w14:paraId="42C256AE" w14:textId="14D74E8C" w:rsidR="00BD03C1" w:rsidRPr="002F2538" w:rsidRDefault="00BD03C1" w:rsidP="002F2538">
      <w:pPr>
        <w:pStyle w:val="Default"/>
        <w:jc w:val="both"/>
        <w:rPr>
          <w:sz w:val="20"/>
          <w:szCs w:val="20"/>
        </w:rPr>
      </w:pPr>
      <w:r>
        <w:rPr>
          <w:sz w:val="20"/>
          <w:szCs w:val="20"/>
        </w:rPr>
        <w:t xml:space="preserve">Afternoon registration is at 1pm.  A Late mark (L) will be used if a </w:t>
      </w:r>
      <w:r w:rsidR="00A2307B">
        <w:rPr>
          <w:sz w:val="20"/>
          <w:szCs w:val="20"/>
        </w:rPr>
        <w:t>student</w:t>
      </w:r>
      <w:r>
        <w:rPr>
          <w:sz w:val="20"/>
          <w:szCs w:val="20"/>
        </w:rPr>
        <w:t xml:space="preserve"> arrives in school after 1:30pm and a U Code</w:t>
      </w:r>
      <w:r w:rsidR="00443EDE">
        <w:rPr>
          <w:sz w:val="20"/>
          <w:szCs w:val="20"/>
        </w:rPr>
        <w:t xml:space="preserve"> will be used after 2:00pm.</w:t>
      </w:r>
      <w:r>
        <w:rPr>
          <w:sz w:val="20"/>
          <w:szCs w:val="20"/>
        </w:rPr>
        <w:t xml:space="preserve"> </w:t>
      </w:r>
    </w:p>
    <w:p w14:paraId="28FE6095" w14:textId="77777777" w:rsidR="002F2538" w:rsidRPr="002F2538" w:rsidRDefault="002F2538" w:rsidP="002F2538">
      <w:pPr>
        <w:pStyle w:val="Default"/>
        <w:jc w:val="both"/>
        <w:rPr>
          <w:sz w:val="20"/>
          <w:szCs w:val="20"/>
        </w:rPr>
      </w:pPr>
    </w:p>
    <w:p w14:paraId="41CBEFB2" w14:textId="77777777" w:rsidR="002F2538" w:rsidRPr="002F2538" w:rsidRDefault="002F2538" w:rsidP="002F2538">
      <w:pPr>
        <w:pStyle w:val="Default"/>
        <w:jc w:val="both"/>
        <w:rPr>
          <w:b/>
          <w:bCs/>
          <w:sz w:val="20"/>
          <w:szCs w:val="20"/>
        </w:rPr>
      </w:pPr>
      <w:r w:rsidRPr="002F2538">
        <w:rPr>
          <w:b/>
          <w:bCs/>
          <w:sz w:val="20"/>
          <w:szCs w:val="20"/>
        </w:rPr>
        <w:t>Authorised Absence</w:t>
      </w:r>
    </w:p>
    <w:p w14:paraId="0ADC921A" w14:textId="0B25F64D" w:rsidR="00925A78" w:rsidRPr="00A85934" w:rsidRDefault="002F2538" w:rsidP="00925A78">
      <w:pPr>
        <w:pStyle w:val="Default"/>
        <w:jc w:val="both"/>
        <w:rPr>
          <w:b/>
          <w:bCs/>
          <w:sz w:val="20"/>
          <w:szCs w:val="20"/>
        </w:rPr>
      </w:pPr>
      <w:r w:rsidRPr="002F2538">
        <w:rPr>
          <w:b/>
          <w:bCs/>
          <w:sz w:val="20"/>
          <w:szCs w:val="20"/>
        </w:rPr>
        <w:t>Definition:</w:t>
      </w:r>
      <w:r w:rsidR="00925A78" w:rsidRPr="00925A78">
        <w:rPr>
          <w:b/>
          <w:bCs/>
          <w:sz w:val="20"/>
          <w:szCs w:val="20"/>
        </w:rPr>
        <w:t xml:space="preserve"> </w:t>
      </w:r>
    </w:p>
    <w:p w14:paraId="2215D858" w14:textId="6088585E" w:rsidR="00925A78" w:rsidRDefault="00925A78" w:rsidP="00925A78">
      <w:pPr>
        <w:pStyle w:val="Default"/>
        <w:jc w:val="both"/>
        <w:rPr>
          <w:sz w:val="20"/>
          <w:szCs w:val="20"/>
        </w:rPr>
      </w:pPr>
    </w:p>
    <w:p w14:paraId="76B69D17" w14:textId="2ABED01D" w:rsidR="002F2538" w:rsidRPr="00925A78" w:rsidRDefault="002F2538" w:rsidP="00925A78">
      <w:pPr>
        <w:pStyle w:val="Default"/>
        <w:jc w:val="both"/>
        <w:rPr>
          <w:sz w:val="20"/>
          <w:szCs w:val="20"/>
        </w:rPr>
      </w:pPr>
      <w:r w:rsidRPr="00925A78">
        <w:rPr>
          <w:sz w:val="20"/>
          <w:szCs w:val="20"/>
        </w:rPr>
        <w:t xml:space="preserve">An absence is classified as authorised when a </w:t>
      </w:r>
      <w:r w:rsidR="00925A78">
        <w:rPr>
          <w:sz w:val="20"/>
          <w:szCs w:val="20"/>
        </w:rPr>
        <w:t xml:space="preserve">student </w:t>
      </w:r>
      <w:r w:rsidRPr="00925A78">
        <w:rPr>
          <w:sz w:val="20"/>
          <w:szCs w:val="20"/>
        </w:rPr>
        <w:t xml:space="preserve">has been away from school for a legitimate reason and the school has received notification from a parent or carer. For example, if a </w:t>
      </w:r>
      <w:r w:rsidR="00925A78">
        <w:rPr>
          <w:sz w:val="20"/>
          <w:szCs w:val="20"/>
        </w:rPr>
        <w:t>student</w:t>
      </w:r>
      <w:r w:rsidRPr="00925A78">
        <w:rPr>
          <w:sz w:val="20"/>
          <w:szCs w:val="20"/>
        </w:rPr>
        <w:t xml:space="preserve"> has been unwell and the parent telephones the school to explain the absence.</w:t>
      </w:r>
      <w:r w:rsidR="00925A78">
        <w:rPr>
          <w:sz w:val="20"/>
          <w:szCs w:val="20"/>
        </w:rPr>
        <w:t xml:space="preserve"> O</w:t>
      </w:r>
      <w:r w:rsidRPr="00925A78">
        <w:rPr>
          <w:sz w:val="20"/>
          <w:szCs w:val="20"/>
        </w:rPr>
        <w:t>nly the school can make an absence authorised. Parents do not have this authority. Consequently, not all absences supported by parents will be classified as authorised.</w:t>
      </w:r>
    </w:p>
    <w:p w14:paraId="56B56D78" w14:textId="77777777" w:rsidR="002F2538" w:rsidRPr="002F2538" w:rsidRDefault="002F2538" w:rsidP="002F2538">
      <w:pPr>
        <w:pStyle w:val="Default"/>
        <w:jc w:val="both"/>
        <w:rPr>
          <w:sz w:val="20"/>
          <w:szCs w:val="20"/>
        </w:rPr>
      </w:pPr>
    </w:p>
    <w:p w14:paraId="09358703" w14:textId="77777777" w:rsidR="002F2538" w:rsidRDefault="002F2538" w:rsidP="002F2538">
      <w:pPr>
        <w:pStyle w:val="Default"/>
        <w:jc w:val="both"/>
        <w:rPr>
          <w:b/>
          <w:bCs/>
          <w:sz w:val="20"/>
          <w:szCs w:val="20"/>
        </w:rPr>
      </w:pPr>
      <w:r w:rsidRPr="002F2538">
        <w:rPr>
          <w:b/>
          <w:bCs/>
          <w:sz w:val="20"/>
          <w:szCs w:val="20"/>
        </w:rPr>
        <w:t>Examples of authorised absences</w:t>
      </w:r>
    </w:p>
    <w:p w14:paraId="5BD9DAA3" w14:textId="77777777" w:rsidR="002F2538" w:rsidRPr="00A85934" w:rsidRDefault="002F2538" w:rsidP="002F2538">
      <w:pPr>
        <w:pStyle w:val="Default"/>
        <w:jc w:val="both"/>
        <w:rPr>
          <w:sz w:val="20"/>
          <w:szCs w:val="20"/>
        </w:rPr>
      </w:pPr>
    </w:p>
    <w:p w14:paraId="7E479451" w14:textId="77777777" w:rsidR="00925A78" w:rsidRDefault="002F2538">
      <w:pPr>
        <w:pStyle w:val="Default"/>
        <w:numPr>
          <w:ilvl w:val="0"/>
          <w:numId w:val="32"/>
        </w:numPr>
        <w:jc w:val="both"/>
        <w:rPr>
          <w:sz w:val="20"/>
          <w:szCs w:val="20"/>
        </w:rPr>
      </w:pPr>
      <w:r w:rsidRPr="00925A78">
        <w:rPr>
          <w:sz w:val="20"/>
          <w:szCs w:val="20"/>
        </w:rPr>
        <w:t>Leave in term time (you should ask permission first, by law, the school can only authorise in exceptional circumstances)</w:t>
      </w:r>
    </w:p>
    <w:p w14:paraId="64F5F95F" w14:textId="77777777" w:rsidR="00925A78" w:rsidRDefault="002F2538">
      <w:pPr>
        <w:pStyle w:val="Default"/>
        <w:numPr>
          <w:ilvl w:val="0"/>
          <w:numId w:val="32"/>
        </w:numPr>
        <w:jc w:val="both"/>
        <w:rPr>
          <w:sz w:val="20"/>
          <w:szCs w:val="20"/>
        </w:rPr>
      </w:pPr>
      <w:r w:rsidRPr="00925A78">
        <w:rPr>
          <w:sz w:val="20"/>
          <w:szCs w:val="20"/>
        </w:rPr>
        <w:t>Short term emergency</w:t>
      </w:r>
    </w:p>
    <w:p w14:paraId="5BF14737" w14:textId="77777777" w:rsidR="00925A78" w:rsidRDefault="002F2538">
      <w:pPr>
        <w:pStyle w:val="Default"/>
        <w:numPr>
          <w:ilvl w:val="0"/>
          <w:numId w:val="32"/>
        </w:numPr>
        <w:jc w:val="both"/>
        <w:rPr>
          <w:sz w:val="20"/>
          <w:szCs w:val="20"/>
        </w:rPr>
      </w:pPr>
      <w:r w:rsidRPr="00925A78">
        <w:rPr>
          <w:sz w:val="20"/>
          <w:szCs w:val="20"/>
        </w:rPr>
        <w:t>Certain days for religious observation</w:t>
      </w:r>
    </w:p>
    <w:p w14:paraId="5BA6BF87" w14:textId="77777777" w:rsidR="00925A78" w:rsidRDefault="002F2538">
      <w:pPr>
        <w:pStyle w:val="Default"/>
        <w:numPr>
          <w:ilvl w:val="0"/>
          <w:numId w:val="32"/>
        </w:numPr>
        <w:jc w:val="both"/>
        <w:rPr>
          <w:sz w:val="20"/>
          <w:szCs w:val="20"/>
        </w:rPr>
      </w:pPr>
      <w:r w:rsidRPr="00925A78">
        <w:rPr>
          <w:sz w:val="20"/>
          <w:szCs w:val="20"/>
        </w:rPr>
        <w:t>Bereavement</w:t>
      </w:r>
    </w:p>
    <w:p w14:paraId="1DE74C07" w14:textId="77777777" w:rsidR="00925A78" w:rsidRDefault="002F2538">
      <w:pPr>
        <w:pStyle w:val="Default"/>
        <w:numPr>
          <w:ilvl w:val="0"/>
          <w:numId w:val="32"/>
        </w:numPr>
        <w:jc w:val="both"/>
        <w:rPr>
          <w:sz w:val="20"/>
          <w:szCs w:val="20"/>
        </w:rPr>
      </w:pPr>
      <w:r w:rsidRPr="00925A78">
        <w:rPr>
          <w:sz w:val="20"/>
          <w:szCs w:val="20"/>
        </w:rPr>
        <w:t>Dentist or doctors' appointment (try to make appointments outside school time)</w:t>
      </w:r>
    </w:p>
    <w:p w14:paraId="3B536F2B" w14:textId="77777777" w:rsidR="00925A78" w:rsidRDefault="002F2538">
      <w:pPr>
        <w:pStyle w:val="Default"/>
        <w:numPr>
          <w:ilvl w:val="0"/>
          <w:numId w:val="32"/>
        </w:numPr>
        <w:jc w:val="both"/>
        <w:rPr>
          <w:sz w:val="20"/>
          <w:szCs w:val="20"/>
        </w:rPr>
      </w:pPr>
      <w:r w:rsidRPr="00925A78">
        <w:rPr>
          <w:sz w:val="20"/>
          <w:szCs w:val="20"/>
        </w:rPr>
        <w:t>Hospital treatment</w:t>
      </w:r>
    </w:p>
    <w:p w14:paraId="42FC0C4A" w14:textId="1C1DB91E" w:rsidR="002F2538" w:rsidRPr="00925A78" w:rsidRDefault="002F2538">
      <w:pPr>
        <w:pStyle w:val="Default"/>
        <w:numPr>
          <w:ilvl w:val="0"/>
          <w:numId w:val="32"/>
        </w:numPr>
        <w:jc w:val="both"/>
        <w:rPr>
          <w:sz w:val="20"/>
          <w:szCs w:val="20"/>
        </w:rPr>
      </w:pPr>
      <w:r w:rsidRPr="00925A78">
        <w:rPr>
          <w:sz w:val="20"/>
          <w:szCs w:val="20"/>
        </w:rPr>
        <w:t>Medical Needs</w:t>
      </w:r>
    </w:p>
    <w:p w14:paraId="5A704DEC" w14:textId="77777777" w:rsidR="002F2538" w:rsidRPr="002F2538" w:rsidRDefault="002F2538" w:rsidP="002F2538">
      <w:pPr>
        <w:pStyle w:val="Default"/>
        <w:jc w:val="both"/>
        <w:rPr>
          <w:sz w:val="20"/>
          <w:szCs w:val="20"/>
        </w:rPr>
      </w:pPr>
    </w:p>
    <w:p w14:paraId="34BD7748" w14:textId="6395DAF3" w:rsidR="00BD03C1" w:rsidRDefault="002F2538" w:rsidP="002F2538">
      <w:pPr>
        <w:pStyle w:val="Default"/>
        <w:jc w:val="both"/>
        <w:rPr>
          <w:sz w:val="20"/>
          <w:szCs w:val="20"/>
        </w:rPr>
      </w:pPr>
      <w:r w:rsidRPr="002F2538">
        <w:rPr>
          <w:sz w:val="20"/>
          <w:szCs w:val="20"/>
        </w:rPr>
        <w:t>If possible, notify the school of any issues that may affect your child's attendance before the absence occurs.</w:t>
      </w:r>
    </w:p>
    <w:p w14:paraId="54825AAD" w14:textId="77777777" w:rsidR="00443EDE" w:rsidRDefault="00443EDE" w:rsidP="002F2538">
      <w:pPr>
        <w:pStyle w:val="Default"/>
        <w:jc w:val="both"/>
        <w:rPr>
          <w:sz w:val="20"/>
          <w:szCs w:val="20"/>
        </w:rPr>
      </w:pPr>
    </w:p>
    <w:p w14:paraId="792EE9CB" w14:textId="77777777" w:rsidR="00443EDE" w:rsidRPr="002F2538" w:rsidRDefault="00443EDE" w:rsidP="002F2538">
      <w:pPr>
        <w:pStyle w:val="Default"/>
        <w:jc w:val="both"/>
        <w:rPr>
          <w:sz w:val="20"/>
          <w:szCs w:val="20"/>
        </w:rPr>
      </w:pPr>
    </w:p>
    <w:p w14:paraId="038575AE" w14:textId="77777777" w:rsidR="002F2538" w:rsidRPr="00925A78" w:rsidRDefault="002F2538" w:rsidP="002F2538">
      <w:pPr>
        <w:pStyle w:val="Default"/>
        <w:jc w:val="both"/>
        <w:rPr>
          <w:sz w:val="18"/>
          <w:szCs w:val="18"/>
        </w:rPr>
      </w:pPr>
    </w:p>
    <w:p w14:paraId="27AF4D10" w14:textId="77777777" w:rsidR="002F2538" w:rsidRPr="00925A78" w:rsidRDefault="002F2538" w:rsidP="002F2538">
      <w:pPr>
        <w:pStyle w:val="Default"/>
        <w:jc w:val="both"/>
        <w:rPr>
          <w:b/>
          <w:bCs/>
          <w:sz w:val="20"/>
          <w:szCs w:val="20"/>
        </w:rPr>
      </w:pPr>
      <w:r w:rsidRPr="00925A78">
        <w:rPr>
          <w:b/>
          <w:bCs/>
          <w:sz w:val="20"/>
          <w:szCs w:val="20"/>
        </w:rPr>
        <w:lastRenderedPageBreak/>
        <w:t>Unauthorised Absence</w:t>
      </w:r>
    </w:p>
    <w:p w14:paraId="3530CDC5" w14:textId="77777777" w:rsidR="002F2538" w:rsidRDefault="002F2538" w:rsidP="002F2538">
      <w:pPr>
        <w:pStyle w:val="Default"/>
        <w:jc w:val="both"/>
        <w:rPr>
          <w:b/>
          <w:bCs/>
          <w:sz w:val="20"/>
          <w:szCs w:val="20"/>
        </w:rPr>
      </w:pPr>
      <w:r w:rsidRPr="00925A78">
        <w:rPr>
          <w:b/>
          <w:bCs/>
          <w:sz w:val="20"/>
          <w:szCs w:val="20"/>
        </w:rPr>
        <w:t>Definition:</w:t>
      </w:r>
    </w:p>
    <w:p w14:paraId="3C3C7AE6" w14:textId="77777777" w:rsidR="00925A78" w:rsidRPr="00925A78" w:rsidRDefault="00925A78" w:rsidP="002F2538">
      <w:pPr>
        <w:pStyle w:val="Default"/>
        <w:jc w:val="both"/>
        <w:rPr>
          <w:b/>
          <w:bCs/>
          <w:sz w:val="20"/>
          <w:szCs w:val="20"/>
        </w:rPr>
      </w:pPr>
    </w:p>
    <w:p w14:paraId="2C52D8EE" w14:textId="7DF9CD3F" w:rsidR="002F2538" w:rsidRPr="002F2538" w:rsidRDefault="002F2538" w:rsidP="002F2538">
      <w:pPr>
        <w:pStyle w:val="Default"/>
        <w:jc w:val="both"/>
        <w:rPr>
          <w:sz w:val="20"/>
          <w:szCs w:val="20"/>
        </w:rPr>
      </w:pPr>
      <w:r w:rsidRPr="002F2538">
        <w:rPr>
          <w:sz w:val="20"/>
          <w:szCs w:val="20"/>
        </w:rPr>
        <w:t xml:space="preserve">An absence is classified as unauthorised when a </w:t>
      </w:r>
      <w:r w:rsidR="00925A78">
        <w:rPr>
          <w:sz w:val="20"/>
          <w:szCs w:val="20"/>
        </w:rPr>
        <w:t>student</w:t>
      </w:r>
      <w:r w:rsidRPr="002F2538">
        <w:rPr>
          <w:sz w:val="20"/>
          <w:szCs w:val="20"/>
        </w:rPr>
        <w:t xml:space="preserve"> is away from school without the permission of the school.</w:t>
      </w:r>
      <w:r w:rsidR="00925A78">
        <w:rPr>
          <w:sz w:val="20"/>
          <w:szCs w:val="20"/>
        </w:rPr>
        <w:t xml:space="preserve"> </w:t>
      </w:r>
      <w:r w:rsidR="00465465" w:rsidRPr="002F2538">
        <w:rPr>
          <w:sz w:val="20"/>
          <w:szCs w:val="20"/>
        </w:rPr>
        <w:t>Therefore,</w:t>
      </w:r>
      <w:r w:rsidRPr="002F2538">
        <w:rPr>
          <w:sz w:val="20"/>
          <w:szCs w:val="20"/>
        </w:rPr>
        <w:t xml:space="preserve"> the absence is unauthorised if a </w:t>
      </w:r>
      <w:r w:rsidR="00925A78">
        <w:rPr>
          <w:sz w:val="20"/>
          <w:szCs w:val="20"/>
        </w:rPr>
        <w:t xml:space="preserve">student </w:t>
      </w:r>
      <w:r w:rsidRPr="002F2538">
        <w:rPr>
          <w:sz w:val="20"/>
          <w:szCs w:val="20"/>
        </w:rPr>
        <w:t>is away from school without good reason, even with the support of a parent.</w:t>
      </w:r>
    </w:p>
    <w:p w14:paraId="0158FE8D" w14:textId="77777777" w:rsidR="002F2538" w:rsidRPr="002F2538" w:rsidRDefault="002F2538" w:rsidP="002F2538">
      <w:pPr>
        <w:pStyle w:val="Default"/>
        <w:jc w:val="both"/>
        <w:rPr>
          <w:sz w:val="20"/>
          <w:szCs w:val="20"/>
        </w:rPr>
      </w:pPr>
    </w:p>
    <w:p w14:paraId="66C1E19B" w14:textId="6C580D81" w:rsidR="00925A78" w:rsidRPr="00A85934" w:rsidRDefault="002F2538" w:rsidP="00925A78">
      <w:pPr>
        <w:pStyle w:val="Default"/>
        <w:jc w:val="both"/>
        <w:rPr>
          <w:b/>
          <w:bCs/>
          <w:sz w:val="20"/>
          <w:szCs w:val="20"/>
        </w:rPr>
      </w:pPr>
      <w:r w:rsidRPr="002F2538">
        <w:rPr>
          <w:sz w:val="20"/>
          <w:szCs w:val="20"/>
        </w:rPr>
        <w:t>Unacceptable reasons for absence include</w:t>
      </w:r>
      <w:r w:rsidR="00925A78">
        <w:rPr>
          <w:sz w:val="20"/>
          <w:szCs w:val="20"/>
        </w:rPr>
        <w:t>, but are not limited to</w:t>
      </w:r>
      <w:r w:rsidRPr="002F2538">
        <w:rPr>
          <w:sz w:val="20"/>
          <w:szCs w:val="20"/>
        </w:rPr>
        <w:t>;</w:t>
      </w:r>
      <w:r w:rsidR="00925A78" w:rsidRPr="00925A78">
        <w:rPr>
          <w:b/>
          <w:bCs/>
          <w:sz w:val="20"/>
          <w:szCs w:val="20"/>
        </w:rPr>
        <w:t xml:space="preserve"> </w:t>
      </w:r>
    </w:p>
    <w:p w14:paraId="36F8F5B7" w14:textId="77777777" w:rsidR="00925A78" w:rsidRPr="00A85934" w:rsidRDefault="00925A78" w:rsidP="00925A78">
      <w:pPr>
        <w:pStyle w:val="Default"/>
        <w:jc w:val="both"/>
        <w:rPr>
          <w:sz w:val="20"/>
          <w:szCs w:val="20"/>
        </w:rPr>
      </w:pPr>
    </w:p>
    <w:p w14:paraId="7DCE95B8" w14:textId="77777777" w:rsidR="00925A78" w:rsidRDefault="00925A78">
      <w:pPr>
        <w:pStyle w:val="Default"/>
        <w:numPr>
          <w:ilvl w:val="0"/>
          <w:numId w:val="32"/>
        </w:numPr>
        <w:jc w:val="both"/>
        <w:rPr>
          <w:sz w:val="20"/>
          <w:szCs w:val="20"/>
        </w:rPr>
      </w:pPr>
      <w:r w:rsidRPr="00925A78">
        <w:rPr>
          <w:sz w:val="20"/>
          <w:szCs w:val="20"/>
        </w:rPr>
        <w:t>S</w:t>
      </w:r>
      <w:r w:rsidR="002F2538" w:rsidRPr="00925A78">
        <w:rPr>
          <w:sz w:val="20"/>
          <w:szCs w:val="20"/>
        </w:rPr>
        <w:t>hopping</w:t>
      </w:r>
    </w:p>
    <w:p w14:paraId="66CDF94B" w14:textId="77777777" w:rsidR="00925A78" w:rsidRDefault="002F2538">
      <w:pPr>
        <w:pStyle w:val="Default"/>
        <w:numPr>
          <w:ilvl w:val="0"/>
          <w:numId w:val="32"/>
        </w:numPr>
        <w:jc w:val="both"/>
        <w:rPr>
          <w:sz w:val="20"/>
          <w:szCs w:val="20"/>
        </w:rPr>
      </w:pPr>
      <w:r w:rsidRPr="00925A78">
        <w:rPr>
          <w:sz w:val="20"/>
          <w:szCs w:val="20"/>
        </w:rPr>
        <w:t>Holidays in term time which are not authorised by school</w:t>
      </w:r>
    </w:p>
    <w:p w14:paraId="613A5A93" w14:textId="77777777" w:rsidR="00925A78" w:rsidRDefault="002F2538">
      <w:pPr>
        <w:pStyle w:val="Default"/>
        <w:numPr>
          <w:ilvl w:val="0"/>
          <w:numId w:val="32"/>
        </w:numPr>
        <w:jc w:val="both"/>
        <w:rPr>
          <w:sz w:val="20"/>
          <w:szCs w:val="20"/>
        </w:rPr>
      </w:pPr>
      <w:r w:rsidRPr="00925A78">
        <w:rPr>
          <w:sz w:val="20"/>
          <w:szCs w:val="20"/>
        </w:rPr>
        <w:t>Truancy</w:t>
      </w:r>
    </w:p>
    <w:p w14:paraId="77716872" w14:textId="77777777" w:rsidR="00925A78" w:rsidRDefault="002F2538">
      <w:pPr>
        <w:pStyle w:val="Default"/>
        <w:numPr>
          <w:ilvl w:val="0"/>
          <w:numId w:val="32"/>
        </w:numPr>
        <w:jc w:val="both"/>
        <w:rPr>
          <w:sz w:val="20"/>
          <w:szCs w:val="20"/>
        </w:rPr>
      </w:pPr>
      <w:r w:rsidRPr="00925A78">
        <w:rPr>
          <w:sz w:val="20"/>
          <w:szCs w:val="20"/>
        </w:rPr>
        <w:t>Days out / trips</w:t>
      </w:r>
    </w:p>
    <w:p w14:paraId="060E83B9" w14:textId="4B7C1E26" w:rsidR="002F2538" w:rsidRPr="00925A78" w:rsidRDefault="002F2538">
      <w:pPr>
        <w:pStyle w:val="Default"/>
        <w:numPr>
          <w:ilvl w:val="0"/>
          <w:numId w:val="32"/>
        </w:numPr>
        <w:jc w:val="both"/>
        <w:rPr>
          <w:sz w:val="20"/>
          <w:szCs w:val="20"/>
        </w:rPr>
      </w:pPr>
      <w:r w:rsidRPr="00925A78">
        <w:rPr>
          <w:sz w:val="20"/>
          <w:szCs w:val="20"/>
        </w:rPr>
        <w:t>Oversleeping</w:t>
      </w:r>
    </w:p>
    <w:p w14:paraId="75DFFCB6" w14:textId="77777777" w:rsidR="002F2538" w:rsidRPr="002F2538" w:rsidRDefault="002F2538" w:rsidP="002F2538">
      <w:pPr>
        <w:pStyle w:val="Default"/>
        <w:jc w:val="both"/>
        <w:rPr>
          <w:sz w:val="20"/>
          <w:szCs w:val="20"/>
        </w:rPr>
      </w:pPr>
    </w:p>
    <w:p w14:paraId="2CEECE46" w14:textId="77777777" w:rsidR="002F2538" w:rsidRDefault="002F2538" w:rsidP="002F2538">
      <w:pPr>
        <w:pStyle w:val="Default"/>
        <w:jc w:val="both"/>
        <w:rPr>
          <w:sz w:val="20"/>
          <w:szCs w:val="20"/>
        </w:rPr>
      </w:pPr>
      <w:r w:rsidRPr="002F2538">
        <w:rPr>
          <w:sz w:val="20"/>
          <w:szCs w:val="20"/>
        </w:rPr>
        <w:t>Please note that the decision to authorise absences rests with schools and not parents.</w:t>
      </w:r>
    </w:p>
    <w:p w14:paraId="1EF1F21F" w14:textId="77777777" w:rsidR="0087795A" w:rsidRPr="002F2538" w:rsidRDefault="0087795A" w:rsidP="002F2538">
      <w:pPr>
        <w:pStyle w:val="Default"/>
        <w:jc w:val="both"/>
        <w:rPr>
          <w:sz w:val="20"/>
          <w:szCs w:val="20"/>
        </w:rPr>
      </w:pPr>
    </w:p>
    <w:p w14:paraId="38EAE625" w14:textId="77777777" w:rsidR="002F2538" w:rsidRDefault="002F2538" w:rsidP="002F2538">
      <w:pPr>
        <w:pStyle w:val="Default"/>
        <w:jc w:val="both"/>
        <w:rPr>
          <w:b/>
          <w:bCs/>
          <w:sz w:val="20"/>
          <w:szCs w:val="20"/>
        </w:rPr>
      </w:pPr>
      <w:r w:rsidRPr="00925A78">
        <w:rPr>
          <w:b/>
          <w:bCs/>
          <w:sz w:val="20"/>
          <w:szCs w:val="20"/>
        </w:rPr>
        <w:t>Leave of Absence</w:t>
      </w:r>
    </w:p>
    <w:p w14:paraId="04955D0D" w14:textId="77777777" w:rsidR="00925A78" w:rsidRPr="00925A78" w:rsidRDefault="00925A78" w:rsidP="002F2538">
      <w:pPr>
        <w:pStyle w:val="Default"/>
        <w:jc w:val="both"/>
        <w:rPr>
          <w:b/>
          <w:bCs/>
          <w:sz w:val="20"/>
          <w:szCs w:val="20"/>
        </w:rPr>
      </w:pPr>
    </w:p>
    <w:p w14:paraId="268BE3EC" w14:textId="77777777" w:rsidR="002F2538" w:rsidRPr="002F2538" w:rsidRDefault="002F2538" w:rsidP="002F2538">
      <w:pPr>
        <w:pStyle w:val="Default"/>
        <w:jc w:val="both"/>
        <w:rPr>
          <w:sz w:val="20"/>
          <w:szCs w:val="20"/>
        </w:rPr>
      </w:pPr>
      <w:r w:rsidRPr="002F2538">
        <w:rPr>
          <w:sz w:val="20"/>
          <w:szCs w:val="20"/>
        </w:rPr>
        <w:t>With effect from September 2013, the Government abolished the right of Headteachers to authorise absence specifically for holidays of up to 10 days per year if special circumstances exist. Instead, they will only be allowed to grant leave of absence if they are satisfied exceptional circumstances exist.</w:t>
      </w:r>
    </w:p>
    <w:p w14:paraId="5FB39D57" w14:textId="77777777" w:rsidR="002F2538" w:rsidRPr="002F2538" w:rsidRDefault="002F2538" w:rsidP="002F2538">
      <w:pPr>
        <w:pStyle w:val="Default"/>
        <w:jc w:val="both"/>
        <w:rPr>
          <w:sz w:val="20"/>
          <w:szCs w:val="20"/>
        </w:rPr>
      </w:pPr>
    </w:p>
    <w:p w14:paraId="711F7BDC" w14:textId="1755DC84" w:rsidR="00925A78" w:rsidRPr="00A85934" w:rsidRDefault="002F2538" w:rsidP="00925A78">
      <w:pPr>
        <w:pStyle w:val="Default"/>
        <w:jc w:val="both"/>
        <w:rPr>
          <w:b/>
          <w:bCs/>
          <w:sz w:val="20"/>
          <w:szCs w:val="20"/>
        </w:rPr>
      </w:pPr>
      <w:r w:rsidRPr="002F2538">
        <w:rPr>
          <w:sz w:val="20"/>
          <w:szCs w:val="20"/>
        </w:rPr>
        <w:t>Leave of absence SHALL NOT be granted unless:</w:t>
      </w:r>
    </w:p>
    <w:p w14:paraId="5FDF9357" w14:textId="77777777" w:rsidR="00925A78" w:rsidRPr="00A85934" w:rsidRDefault="00925A78" w:rsidP="00925A78">
      <w:pPr>
        <w:pStyle w:val="Default"/>
        <w:jc w:val="both"/>
        <w:rPr>
          <w:sz w:val="20"/>
          <w:szCs w:val="20"/>
        </w:rPr>
      </w:pPr>
    </w:p>
    <w:p w14:paraId="736E2589" w14:textId="77777777" w:rsidR="00925A78" w:rsidRDefault="00925A78">
      <w:pPr>
        <w:pStyle w:val="Default"/>
        <w:numPr>
          <w:ilvl w:val="0"/>
          <w:numId w:val="32"/>
        </w:numPr>
        <w:jc w:val="both"/>
        <w:rPr>
          <w:sz w:val="20"/>
          <w:szCs w:val="20"/>
        </w:rPr>
      </w:pPr>
      <w:r w:rsidRPr="00925A78">
        <w:rPr>
          <w:sz w:val="20"/>
          <w:szCs w:val="20"/>
        </w:rPr>
        <w:t xml:space="preserve">Consistent, </w:t>
      </w:r>
    </w:p>
    <w:p w14:paraId="19CC590F" w14:textId="77777777" w:rsidR="00925A78" w:rsidRDefault="00925A78">
      <w:pPr>
        <w:pStyle w:val="Default"/>
        <w:numPr>
          <w:ilvl w:val="0"/>
          <w:numId w:val="32"/>
        </w:numPr>
        <w:jc w:val="both"/>
        <w:rPr>
          <w:sz w:val="20"/>
          <w:szCs w:val="20"/>
        </w:rPr>
      </w:pPr>
      <w:r w:rsidRPr="00925A78">
        <w:rPr>
          <w:sz w:val="20"/>
          <w:szCs w:val="20"/>
        </w:rPr>
        <w:t>a</w:t>
      </w:r>
      <w:r w:rsidR="002F2538" w:rsidRPr="00925A78">
        <w:rPr>
          <w:sz w:val="20"/>
          <w:szCs w:val="20"/>
        </w:rPr>
        <w:t xml:space="preserve"> request for leave has been made in advance, by a parent with whom the CYP normally resides, and</w:t>
      </w:r>
    </w:p>
    <w:p w14:paraId="7CA17AD6" w14:textId="436B0BB6" w:rsidR="002F2538" w:rsidRPr="003364CE" w:rsidRDefault="002F2538" w:rsidP="003364CE">
      <w:pPr>
        <w:pStyle w:val="Default"/>
        <w:numPr>
          <w:ilvl w:val="0"/>
          <w:numId w:val="32"/>
        </w:numPr>
        <w:jc w:val="both"/>
        <w:rPr>
          <w:sz w:val="20"/>
          <w:szCs w:val="20"/>
        </w:rPr>
      </w:pPr>
      <w:r w:rsidRPr="003364CE">
        <w:rPr>
          <w:sz w:val="20"/>
          <w:szCs w:val="20"/>
        </w:rPr>
        <w:t>the attendance lead considers that leave of absence should be granted due to the</w:t>
      </w:r>
      <w:r w:rsidR="003364CE">
        <w:rPr>
          <w:sz w:val="20"/>
          <w:szCs w:val="20"/>
        </w:rPr>
        <w:t xml:space="preserve"> </w:t>
      </w:r>
      <w:r w:rsidRPr="003364CE">
        <w:rPr>
          <w:sz w:val="20"/>
          <w:szCs w:val="20"/>
        </w:rPr>
        <w:t>EXCEPTIONAL CIRCUMSTANCES relating to the request.</w:t>
      </w:r>
    </w:p>
    <w:p w14:paraId="59F26A9D" w14:textId="77777777" w:rsidR="002F2538" w:rsidRPr="002F2538" w:rsidRDefault="002F2538" w:rsidP="002F2538">
      <w:pPr>
        <w:pStyle w:val="Default"/>
        <w:jc w:val="both"/>
        <w:rPr>
          <w:sz w:val="20"/>
          <w:szCs w:val="20"/>
        </w:rPr>
      </w:pPr>
    </w:p>
    <w:p w14:paraId="43F0E113" w14:textId="77777777" w:rsidR="002F2538" w:rsidRPr="003364CE" w:rsidRDefault="002F2538" w:rsidP="002F2538">
      <w:pPr>
        <w:pStyle w:val="Default"/>
        <w:jc w:val="both"/>
        <w:rPr>
          <w:b/>
          <w:bCs/>
          <w:sz w:val="20"/>
          <w:szCs w:val="20"/>
        </w:rPr>
      </w:pPr>
      <w:r w:rsidRPr="003364CE">
        <w:rPr>
          <w:b/>
          <w:bCs/>
          <w:sz w:val="20"/>
          <w:szCs w:val="20"/>
        </w:rPr>
        <w:t>Medical Absence</w:t>
      </w:r>
    </w:p>
    <w:p w14:paraId="24CA9890" w14:textId="77777777" w:rsidR="003364CE" w:rsidRDefault="003364CE" w:rsidP="002F2538">
      <w:pPr>
        <w:pStyle w:val="Default"/>
        <w:jc w:val="both"/>
        <w:rPr>
          <w:sz w:val="20"/>
          <w:szCs w:val="20"/>
        </w:rPr>
      </w:pPr>
    </w:p>
    <w:p w14:paraId="0AF78027" w14:textId="0738BD9C" w:rsidR="002F2538" w:rsidRPr="002F2538" w:rsidRDefault="002F2538" w:rsidP="002F2538">
      <w:pPr>
        <w:pStyle w:val="Default"/>
        <w:jc w:val="both"/>
        <w:rPr>
          <w:sz w:val="20"/>
          <w:szCs w:val="20"/>
        </w:rPr>
      </w:pPr>
      <w:r w:rsidRPr="002F2538">
        <w:rPr>
          <w:sz w:val="20"/>
          <w:szCs w:val="20"/>
        </w:rPr>
        <w:t xml:space="preserve">It is recognised at </w:t>
      </w:r>
      <w:r w:rsidR="003364CE">
        <w:rPr>
          <w:sz w:val="20"/>
          <w:szCs w:val="20"/>
        </w:rPr>
        <w:t>O</w:t>
      </w:r>
      <w:r w:rsidR="00D32216">
        <w:rPr>
          <w:sz w:val="20"/>
          <w:szCs w:val="20"/>
        </w:rPr>
        <w:t xml:space="preserve">rchard Manor </w:t>
      </w:r>
      <w:r w:rsidR="003364CE">
        <w:rPr>
          <w:sz w:val="20"/>
          <w:szCs w:val="20"/>
        </w:rPr>
        <w:t>School</w:t>
      </w:r>
      <w:r w:rsidRPr="002F2538">
        <w:rPr>
          <w:sz w:val="20"/>
          <w:szCs w:val="20"/>
        </w:rPr>
        <w:t xml:space="preserve"> that our </w:t>
      </w:r>
      <w:r w:rsidR="003364CE">
        <w:rPr>
          <w:sz w:val="20"/>
          <w:szCs w:val="20"/>
        </w:rPr>
        <w:t>students</w:t>
      </w:r>
      <w:r w:rsidRPr="002F2538">
        <w:rPr>
          <w:sz w:val="20"/>
          <w:szCs w:val="20"/>
        </w:rPr>
        <w:t xml:space="preserve"> may have medical </w:t>
      </w:r>
      <w:r w:rsidR="003364CE" w:rsidRPr="002F2538">
        <w:rPr>
          <w:sz w:val="20"/>
          <w:szCs w:val="20"/>
        </w:rPr>
        <w:t>needs,</w:t>
      </w:r>
      <w:r w:rsidRPr="002F2538">
        <w:rPr>
          <w:sz w:val="20"/>
          <w:szCs w:val="20"/>
        </w:rPr>
        <w:t xml:space="preserve"> and this is taken into consideration when recording absences.</w:t>
      </w:r>
    </w:p>
    <w:p w14:paraId="53FC215F" w14:textId="77777777" w:rsidR="002F2538" w:rsidRPr="002F2538" w:rsidRDefault="002F2538" w:rsidP="002F2538">
      <w:pPr>
        <w:pStyle w:val="Default"/>
        <w:jc w:val="both"/>
        <w:rPr>
          <w:sz w:val="20"/>
          <w:szCs w:val="20"/>
        </w:rPr>
      </w:pPr>
    </w:p>
    <w:p w14:paraId="0A99251D" w14:textId="77777777" w:rsidR="002F2538" w:rsidRPr="003364CE" w:rsidRDefault="002F2538" w:rsidP="002F2538">
      <w:pPr>
        <w:pStyle w:val="Default"/>
        <w:jc w:val="both"/>
        <w:rPr>
          <w:b/>
          <w:bCs/>
          <w:sz w:val="20"/>
          <w:szCs w:val="20"/>
        </w:rPr>
      </w:pPr>
      <w:r w:rsidRPr="003364CE">
        <w:rPr>
          <w:b/>
          <w:bCs/>
          <w:sz w:val="20"/>
          <w:szCs w:val="20"/>
        </w:rPr>
        <w:t>Illness</w:t>
      </w:r>
    </w:p>
    <w:p w14:paraId="365018C1" w14:textId="77777777" w:rsidR="003364CE" w:rsidRDefault="003364CE" w:rsidP="002F2538">
      <w:pPr>
        <w:pStyle w:val="Default"/>
        <w:jc w:val="both"/>
        <w:rPr>
          <w:sz w:val="20"/>
          <w:szCs w:val="20"/>
        </w:rPr>
      </w:pPr>
    </w:p>
    <w:p w14:paraId="303176B8" w14:textId="04B15087" w:rsidR="002F2538" w:rsidRPr="002F2538" w:rsidRDefault="002F2538" w:rsidP="002F2538">
      <w:pPr>
        <w:pStyle w:val="Default"/>
        <w:jc w:val="both"/>
        <w:rPr>
          <w:sz w:val="20"/>
          <w:szCs w:val="20"/>
        </w:rPr>
      </w:pPr>
      <w:r w:rsidRPr="002F2538">
        <w:rPr>
          <w:sz w:val="20"/>
          <w:szCs w:val="20"/>
        </w:rPr>
        <w:t xml:space="preserve">When </w:t>
      </w:r>
      <w:r w:rsidR="003364CE">
        <w:rPr>
          <w:sz w:val="20"/>
          <w:szCs w:val="20"/>
        </w:rPr>
        <w:t>a student</w:t>
      </w:r>
      <w:r w:rsidRPr="002F2538">
        <w:rPr>
          <w:sz w:val="20"/>
          <w:szCs w:val="20"/>
        </w:rPr>
        <w:t xml:space="preserve"> ha</w:t>
      </w:r>
      <w:r w:rsidR="003364CE">
        <w:rPr>
          <w:sz w:val="20"/>
          <w:szCs w:val="20"/>
        </w:rPr>
        <w:t>s</w:t>
      </w:r>
      <w:r w:rsidRPr="002F2538">
        <w:rPr>
          <w:sz w:val="20"/>
          <w:szCs w:val="20"/>
        </w:rPr>
        <w:t xml:space="preserve"> an illness that means they will be away from school long term, the school will do all it can to send material home, so that they can keep up with their schoolwork and provide where possible and appropriate access to </w:t>
      </w:r>
      <w:r w:rsidR="003364CE" w:rsidRPr="002F2538">
        <w:rPr>
          <w:sz w:val="20"/>
          <w:szCs w:val="20"/>
        </w:rPr>
        <w:t>on</w:t>
      </w:r>
      <w:r w:rsidR="003364CE">
        <w:rPr>
          <w:sz w:val="20"/>
          <w:szCs w:val="20"/>
        </w:rPr>
        <w:t>-line</w:t>
      </w:r>
      <w:r w:rsidRPr="002F2538">
        <w:rPr>
          <w:sz w:val="20"/>
          <w:szCs w:val="20"/>
        </w:rPr>
        <w:t xml:space="preserve"> learning</w:t>
      </w:r>
      <w:r w:rsidR="003364CE">
        <w:rPr>
          <w:sz w:val="20"/>
          <w:szCs w:val="20"/>
        </w:rPr>
        <w:t>, staff visits and/or TEAMS calls to maintain contact.</w:t>
      </w:r>
    </w:p>
    <w:p w14:paraId="74A4389F" w14:textId="77777777" w:rsidR="002F2538" w:rsidRPr="002F2538" w:rsidRDefault="002F2538" w:rsidP="002F2538">
      <w:pPr>
        <w:pStyle w:val="Default"/>
        <w:jc w:val="both"/>
        <w:rPr>
          <w:sz w:val="20"/>
          <w:szCs w:val="20"/>
        </w:rPr>
      </w:pPr>
    </w:p>
    <w:p w14:paraId="1F23C806" w14:textId="77777777" w:rsidR="002F2538" w:rsidRDefault="002F2538" w:rsidP="002F2538">
      <w:pPr>
        <w:pStyle w:val="Default"/>
        <w:jc w:val="both"/>
        <w:rPr>
          <w:b/>
          <w:bCs/>
          <w:sz w:val="20"/>
          <w:szCs w:val="20"/>
        </w:rPr>
      </w:pPr>
      <w:r w:rsidRPr="003364CE">
        <w:rPr>
          <w:b/>
          <w:bCs/>
          <w:sz w:val="20"/>
          <w:szCs w:val="20"/>
        </w:rPr>
        <w:t>Religious Absence</w:t>
      </w:r>
    </w:p>
    <w:p w14:paraId="069D5348" w14:textId="77777777" w:rsidR="003364CE" w:rsidRPr="003364CE" w:rsidRDefault="003364CE" w:rsidP="002F2538">
      <w:pPr>
        <w:pStyle w:val="Default"/>
        <w:jc w:val="both"/>
        <w:rPr>
          <w:b/>
          <w:bCs/>
          <w:sz w:val="20"/>
          <w:szCs w:val="20"/>
        </w:rPr>
      </w:pPr>
    </w:p>
    <w:p w14:paraId="3ABD5A88" w14:textId="77777777" w:rsidR="002F2538" w:rsidRPr="002F2538" w:rsidRDefault="002F2538" w:rsidP="002F2538">
      <w:pPr>
        <w:pStyle w:val="Default"/>
        <w:jc w:val="both"/>
        <w:rPr>
          <w:sz w:val="20"/>
          <w:szCs w:val="20"/>
        </w:rPr>
      </w:pPr>
      <w:r w:rsidRPr="002F2538">
        <w:rPr>
          <w:sz w:val="20"/>
          <w:szCs w:val="20"/>
        </w:rPr>
        <w:t>The school will authorise one day of absence per religious festival, e.g. Eid, (i.e. the day set aside by the religious body of which the parent is a member) and this will be marked as 'R' in the register.</w:t>
      </w:r>
    </w:p>
    <w:p w14:paraId="0D46F0C5" w14:textId="4D2B6EB3" w:rsidR="002F2538" w:rsidRPr="002F2538" w:rsidRDefault="002F2538" w:rsidP="002F2538">
      <w:pPr>
        <w:pStyle w:val="Default"/>
        <w:jc w:val="both"/>
        <w:rPr>
          <w:sz w:val="20"/>
          <w:szCs w:val="20"/>
        </w:rPr>
      </w:pPr>
      <w:r w:rsidRPr="002F2538">
        <w:rPr>
          <w:sz w:val="20"/>
          <w:szCs w:val="20"/>
        </w:rPr>
        <w:t xml:space="preserve">Parents must request any additional leave in </w:t>
      </w:r>
      <w:r w:rsidR="003364CE" w:rsidRPr="002F2538">
        <w:rPr>
          <w:sz w:val="20"/>
          <w:szCs w:val="20"/>
        </w:rPr>
        <w:t>advance,</w:t>
      </w:r>
      <w:r w:rsidRPr="002F2538">
        <w:rPr>
          <w:sz w:val="20"/>
          <w:szCs w:val="20"/>
        </w:rPr>
        <w:t xml:space="preserve"> and this can only be authorised if it is felt that exceptional circumstances apply (this would be marked in the register as C.</w:t>
      </w:r>
    </w:p>
    <w:p w14:paraId="375AE4F1" w14:textId="77777777" w:rsidR="002C53BB" w:rsidRPr="00A85934" w:rsidRDefault="002C53BB" w:rsidP="002C53BB">
      <w:pPr>
        <w:pStyle w:val="Default"/>
        <w:jc w:val="both"/>
        <w:rPr>
          <w:sz w:val="20"/>
          <w:szCs w:val="20"/>
        </w:rPr>
      </w:pPr>
    </w:p>
    <w:p w14:paraId="350DBD01" w14:textId="77777777" w:rsidR="002C53BB" w:rsidRDefault="002C53BB" w:rsidP="002C53BB">
      <w:pPr>
        <w:pStyle w:val="Default"/>
        <w:tabs>
          <w:tab w:val="left" w:pos="0"/>
          <w:tab w:val="left" w:pos="180"/>
        </w:tabs>
        <w:spacing w:before="79"/>
        <w:ind w:right="80"/>
        <w:jc w:val="both"/>
        <w:rPr>
          <w:sz w:val="20"/>
          <w:szCs w:val="20"/>
          <w:lang w:eastAsia="en-US"/>
        </w:rPr>
      </w:pPr>
    </w:p>
    <w:p w14:paraId="082F28FF" w14:textId="77777777" w:rsidR="00443EDE" w:rsidRPr="00A85934" w:rsidRDefault="00443EDE" w:rsidP="002C53BB">
      <w:pPr>
        <w:pStyle w:val="Default"/>
        <w:tabs>
          <w:tab w:val="left" w:pos="0"/>
          <w:tab w:val="left" w:pos="180"/>
        </w:tabs>
        <w:spacing w:before="79"/>
        <w:ind w:right="80"/>
        <w:jc w:val="both"/>
        <w:rPr>
          <w:sz w:val="20"/>
          <w:szCs w:val="20"/>
          <w:lang w:eastAsia="en-US"/>
        </w:rPr>
      </w:pPr>
    </w:p>
    <w:p w14:paraId="4B1FCF10" w14:textId="77777777" w:rsidR="0023107F" w:rsidRPr="0023107F" w:rsidRDefault="0023107F" w:rsidP="0023107F">
      <w:pPr>
        <w:spacing w:line="267" w:lineRule="exact"/>
        <w:outlineLvl w:val="1"/>
        <w:rPr>
          <w:rFonts w:eastAsia="Calibri" w:cs="Arial"/>
          <w:b/>
          <w:bCs/>
          <w:sz w:val="20"/>
          <w:szCs w:val="20"/>
          <w:lang w:val="en-US"/>
        </w:rPr>
      </w:pPr>
      <w:r w:rsidRPr="0023107F">
        <w:rPr>
          <w:rFonts w:eastAsia="Calibri" w:cs="Arial"/>
          <w:b/>
          <w:bCs/>
          <w:sz w:val="20"/>
          <w:szCs w:val="20"/>
          <w:lang w:val="en-US"/>
        </w:rPr>
        <w:lastRenderedPageBreak/>
        <w:t>Review</w:t>
      </w:r>
      <w:r w:rsidRPr="0023107F">
        <w:rPr>
          <w:rFonts w:eastAsia="Calibri" w:cs="Arial"/>
          <w:b/>
          <w:bCs/>
          <w:spacing w:val="-6"/>
          <w:sz w:val="20"/>
          <w:szCs w:val="20"/>
          <w:lang w:val="en-US"/>
        </w:rPr>
        <w:t xml:space="preserve"> </w:t>
      </w:r>
      <w:r w:rsidRPr="0023107F">
        <w:rPr>
          <w:rFonts w:eastAsia="Calibri" w:cs="Arial"/>
          <w:b/>
          <w:bCs/>
          <w:sz w:val="20"/>
          <w:szCs w:val="20"/>
          <w:lang w:val="en-US"/>
        </w:rPr>
        <w:t>of</w:t>
      </w:r>
      <w:r w:rsidRPr="0023107F">
        <w:rPr>
          <w:rFonts w:eastAsia="Calibri" w:cs="Arial"/>
          <w:b/>
          <w:bCs/>
          <w:spacing w:val="-6"/>
          <w:sz w:val="20"/>
          <w:szCs w:val="20"/>
          <w:lang w:val="en-US"/>
        </w:rPr>
        <w:t xml:space="preserve"> </w:t>
      </w:r>
      <w:r w:rsidRPr="0023107F">
        <w:rPr>
          <w:rFonts w:eastAsia="Calibri" w:cs="Arial"/>
          <w:b/>
          <w:bCs/>
          <w:sz w:val="20"/>
          <w:szCs w:val="20"/>
          <w:lang w:val="en-US"/>
        </w:rPr>
        <w:t>Whole</w:t>
      </w:r>
      <w:r w:rsidRPr="0023107F">
        <w:rPr>
          <w:rFonts w:eastAsia="Calibri" w:cs="Arial"/>
          <w:b/>
          <w:bCs/>
          <w:spacing w:val="-7"/>
          <w:sz w:val="20"/>
          <w:szCs w:val="20"/>
          <w:lang w:val="en-US"/>
        </w:rPr>
        <w:t xml:space="preserve"> </w:t>
      </w:r>
      <w:r w:rsidRPr="0023107F">
        <w:rPr>
          <w:rFonts w:eastAsia="Calibri" w:cs="Arial"/>
          <w:b/>
          <w:bCs/>
          <w:sz w:val="20"/>
          <w:szCs w:val="20"/>
          <w:lang w:val="en-US"/>
        </w:rPr>
        <w:t>School</w:t>
      </w:r>
      <w:r w:rsidRPr="0023107F">
        <w:rPr>
          <w:rFonts w:eastAsia="Calibri" w:cs="Arial"/>
          <w:b/>
          <w:bCs/>
          <w:spacing w:val="-5"/>
          <w:sz w:val="20"/>
          <w:szCs w:val="20"/>
          <w:lang w:val="en-US"/>
        </w:rPr>
        <w:t xml:space="preserve"> </w:t>
      </w:r>
      <w:r w:rsidRPr="0023107F">
        <w:rPr>
          <w:rFonts w:eastAsia="Calibri" w:cs="Arial"/>
          <w:b/>
          <w:bCs/>
          <w:sz w:val="20"/>
          <w:szCs w:val="20"/>
          <w:lang w:val="en-US"/>
        </w:rPr>
        <w:t>Attendance</w:t>
      </w:r>
      <w:r w:rsidRPr="0023107F">
        <w:rPr>
          <w:rFonts w:eastAsia="Calibri" w:cs="Arial"/>
          <w:b/>
          <w:bCs/>
          <w:spacing w:val="-5"/>
          <w:sz w:val="20"/>
          <w:szCs w:val="20"/>
          <w:lang w:val="en-US"/>
        </w:rPr>
        <w:t xml:space="preserve"> </w:t>
      </w:r>
      <w:r w:rsidRPr="0023107F">
        <w:rPr>
          <w:rFonts w:eastAsia="Calibri" w:cs="Arial"/>
          <w:b/>
          <w:bCs/>
          <w:spacing w:val="-2"/>
          <w:sz w:val="20"/>
          <w:szCs w:val="20"/>
          <w:lang w:val="en-US"/>
        </w:rPr>
        <w:t>Policy</w:t>
      </w:r>
    </w:p>
    <w:p w14:paraId="1E576C5C" w14:textId="26D82736" w:rsidR="0023107F" w:rsidRDefault="0023107F" w:rsidP="0023107F">
      <w:pPr>
        <w:spacing w:line="267" w:lineRule="exact"/>
        <w:rPr>
          <w:rFonts w:eastAsia="Calibri" w:cs="Arial"/>
          <w:spacing w:val="-2"/>
          <w:sz w:val="20"/>
          <w:szCs w:val="20"/>
          <w:lang w:val="en-US"/>
        </w:rPr>
      </w:pPr>
      <w:r w:rsidRPr="0023107F">
        <w:rPr>
          <w:rFonts w:eastAsia="Calibri" w:cs="Arial"/>
          <w:sz w:val="20"/>
          <w:szCs w:val="20"/>
          <w:lang w:val="en-US"/>
        </w:rPr>
        <w:t>O</w:t>
      </w:r>
      <w:r w:rsidR="00D32216">
        <w:rPr>
          <w:rFonts w:eastAsia="Calibri" w:cs="Arial"/>
          <w:sz w:val="20"/>
          <w:szCs w:val="20"/>
          <w:lang w:val="en-US"/>
        </w:rPr>
        <w:t>rchard Manor</w:t>
      </w:r>
      <w:r w:rsidRPr="0023107F">
        <w:rPr>
          <w:rFonts w:eastAsia="Calibri" w:cs="Arial"/>
          <w:sz w:val="20"/>
          <w:szCs w:val="20"/>
          <w:lang w:val="en-US"/>
        </w:rPr>
        <w:t xml:space="preserve"> School will</w:t>
      </w:r>
      <w:r w:rsidRPr="0023107F">
        <w:rPr>
          <w:rFonts w:eastAsia="Calibri" w:cs="Arial"/>
          <w:spacing w:val="-3"/>
          <w:sz w:val="20"/>
          <w:szCs w:val="20"/>
          <w:lang w:val="en-US"/>
        </w:rPr>
        <w:t xml:space="preserve"> </w:t>
      </w:r>
      <w:r w:rsidRPr="0023107F">
        <w:rPr>
          <w:rFonts w:eastAsia="Calibri" w:cs="Arial"/>
          <w:sz w:val="20"/>
          <w:szCs w:val="20"/>
          <w:lang w:val="en-US"/>
        </w:rPr>
        <w:t>review</w:t>
      </w:r>
      <w:r w:rsidRPr="0023107F">
        <w:rPr>
          <w:rFonts w:eastAsia="Calibri" w:cs="Arial"/>
          <w:spacing w:val="-5"/>
          <w:sz w:val="20"/>
          <w:szCs w:val="20"/>
          <w:lang w:val="en-US"/>
        </w:rPr>
        <w:t xml:space="preserve"> </w:t>
      </w:r>
      <w:r w:rsidRPr="0023107F">
        <w:rPr>
          <w:rFonts w:eastAsia="Calibri" w:cs="Arial"/>
          <w:sz w:val="20"/>
          <w:szCs w:val="20"/>
          <w:lang w:val="en-US"/>
        </w:rPr>
        <w:t>this</w:t>
      </w:r>
      <w:r w:rsidRPr="0023107F">
        <w:rPr>
          <w:rFonts w:eastAsia="Calibri" w:cs="Arial"/>
          <w:spacing w:val="-3"/>
          <w:sz w:val="20"/>
          <w:szCs w:val="20"/>
          <w:lang w:val="en-US"/>
        </w:rPr>
        <w:t xml:space="preserve"> </w:t>
      </w:r>
      <w:r w:rsidRPr="0023107F">
        <w:rPr>
          <w:rFonts w:eastAsia="Calibri" w:cs="Arial"/>
          <w:sz w:val="20"/>
          <w:szCs w:val="20"/>
          <w:lang w:val="en-US"/>
        </w:rPr>
        <w:t>policy</w:t>
      </w:r>
      <w:r w:rsidRPr="0023107F">
        <w:rPr>
          <w:rFonts w:eastAsia="Calibri" w:cs="Arial"/>
          <w:spacing w:val="-3"/>
          <w:sz w:val="20"/>
          <w:szCs w:val="20"/>
          <w:lang w:val="en-US"/>
        </w:rPr>
        <w:t xml:space="preserve"> </w:t>
      </w:r>
      <w:r w:rsidRPr="0023107F">
        <w:rPr>
          <w:rFonts w:eastAsia="Calibri" w:cs="Arial"/>
          <w:sz w:val="20"/>
          <w:szCs w:val="20"/>
          <w:lang w:val="en-US"/>
        </w:rPr>
        <w:t>and</w:t>
      </w:r>
      <w:r w:rsidRPr="0023107F">
        <w:rPr>
          <w:rFonts w:eastAsia="Calibri" w:cs="Arial"/>
          <w:spacing w:val="-3"/>
          <w:sz w:val="20"/>
          <w:szCs w:val="20"/>
          <w:lang w:val="en-US"/>
        </w:rPr>
        <w:t xml:space="preserve"> </w:t>
      </w:r>
      <w:r w:rsidRPr="0023107F">
        <w:rPr>
          <w:rFonts w:eastAsia="Calibri" w:cs="Arial"/>
          <w:sz w:val="20"/>
          <w:szCs w:val="20"/>
          <w:lang w:val="en-US"/>
        </w:rPr>
        <w:t>the</w:t>
      </w:r>
      <w:r w:rsidRPr="0023107F">
        <w:rPr>
          <w:rFonts w:eastAsia="Calibri" w:cs="Arial"/>
          <w:spacing w:val="-5"/>
          <w:sz w:val="20"/>
          <w:szCs w:val="20"/>
          <w:lang w:val="en-US"/>
        </w:rPr>
        <w:t xml:space="preserve"> </w:t>
      </w:r>
      <w:r w:rsidRPr="0023107F">
        <w:rPr>
          <w:rFonts w:eastAsia="Calibri" w:cs="Arial"/>
          <w:sz w:val="20"/>
          <w:szCs w:val="20"/>
          <w:lang w:val="en-US"/>
        </w:rPr>
        <w:t>associated</w:t>
      </w:r>
      <w:r w:rsidRPr="0023107F">
        <w:rPr>
          <w:rFonts w:eastAsia="Calibri" w:cs="Arial"/>
          <w:spacing w:val="-3"/>
          <w:sz w:val="20"/>
          <w:szCs w:val="20"/>
          <w:lang w:val="en-US"/>
        </w:rPr>
        <w:t xml:space="preserve"> </w:t>
      </w:r>
      <w:r w:rsidRPr="0023107F">
        <w:rPr>
          <w:rFonts w:eastAsia="Calibri" w:cs="Arial"/>
          <w:sz w:val="20"/>
          <w:szCs w:val="20"/>
          <w:lang w:val="en-US"/>
        </w:rPr>
        <w:t>procedural</w:t>
      </w:r>
      <w:r w:rsidRPr="0023107F">
        <w:rPr>
          <w:rFonts w:eastAsia="Calibri" w:cs="Arial"/>
          <w:spacing w:val="-4"/>
          <w:sz w:val="20"/>
          <w:szCs w:val="20"/>
          <w:lang w:val="en-US"/>
        </w:rPr>
        <w:t xml:space="preserve"> </w:t>
      </w:r>
      <w:r w:rsidRPr="0023107F">
        <w:rPr>
          <w:rFonts w:eastAsia="Calibri" w:cs="Arial"/>
          <w:sz w:val="20"/>
          <w:szCs w:val="20"/>
          <w:lang w:val="en-US"/>
        </w:rPr>
        <w:t>framework</w:t>
      </w:r>
      <w:r w:rsidRPr="0023107F">
        <w:rPr>
          <w:rFonts w:eastAsia="Calibri" w:cs="Arial"/>
          <w:spacing w:val="-5"/>
          <w:sz w:val="20"/>
          <w:szCs w:val="20"/>
          <w:lang w:val="en-US"/>
        </w:rPr>
        <w:t xml:space="preserve"> </w:t>
      </w:r>
      <w:r w:rsidRPr="0023107F">
        <w:rPr>
          <w:rFonts w:eastAsia="Calibri" w:cs="Arial"/>
          <w:spacing w:val="-2"/>
          <w:sz w:val="20"/>
          <w:szCs w:val="20"/>
          <w:lang w:val="en-US"/>
        </w:rPr>
        <w:t>annually.</w:t>
      </w:r>
    </w:p>
    <w:p w14:paraId="25545F46" w14:textId="77777777" w:rsidR="009E6CC3" w:rsidRDefault="009E6CC3" w:rsidP="0023107F">
      <w:pPr>
        <w:spacing w:line="267" w:lineRule="exact"/>
        <w:rPr>
          <w:rFonts w:eastAsia="Calibri" w:cs="Arial"/>
          <w:spacing w:val="-2"/>
          <w:sz w:val="20"/>
          <w:szCs w:val="20"/>
          <w:lang w:val="en-US"/>
        </w:rPr>
      </w:pPr>
    </w:p>
    <w:p w14:paraId="613F98DF" w14:textId="77777777" w:rsidR="009E6CC3" w:rsidRDefault="009E6CC3" w:rsidP="0023107F">
      <w:pPr>
        <w:spacing w:line="267" w:lineRule="exact"/>
        <w:rPr>
          <w:rFonts w:eastAsia="Calibri" w:cs="Arial"/>
          <w:spacing w:val="-2"/>
          <w:sz w:val="20"/>
          <w:szCs w:val="20"/>
          <w:lang w:val="en-US"/>
        </w:rPr>
      </w:pPr>
    </w:p>
    <w:p w14:paraId="563BFCFB" w14:textId="77777777" w:rsidR="009E6CC3" w:rsidRDefault="009E6CC3" w:rsidP="0023107F">
      <w:pPr>
        <w:spacing w:line="267" w:lineRule="exact"/>
        <w:rPr>
          <w:rFonts w:eastAsia="Calibri" w:cs="Arial"/>
          <w:spacing w:val="-2"/>
          <w:sz w:val="20"/>
          <w:szCs w:val="20"/>
          <w:lang w:val="en-US"/>
        </w:rPr>
      </w:pPr>
    </w:p>
    <w:p w14:paraId="2230A4D2" w14:textId="77777777" w:rsidR="00443EDE" w:rsidRDefault="00443EDE" w:rsidP="0023107F">
      <w:pPr>
        <w:spacing w:line="267" w:lineRule="exact"/>
        <w:rPr>
          <w:rFonts w:eastAsia="Calibri" w:cs="Arial"/>
          <w:spacing w:val="-2"/>
          <w:sz w:val="20"/>
          <w:szCs w:val="20"/>
          <w:lang w:val="en-US"/>
        </w:rPr>
      </w:pPr>
    </w:p>
    <w:p w14:paraId="270A664C" w14:textId="77777777" w:rsidR="00443EDE" w:rsidRDefault="00443EDE" w:rsidP="0023107F">
      <w:pPr>
        <w:spacing w:line="267" w:lineRule="exact"/>
        <w:rPr>
          <w:rFonts w:eastAsia="Calibri" w:cs="Arial"/>
          <w:spacing w:val="-2"/>
          <w:sz w:val="20"/>
          <w:szCs w:val="20"/>
          <w:lang w:val="en-US"/>
        </w:rPr>
      </w:pPr>
    </w:p>
    <w:p w14:paraId="78C5FFB7" w14:textId="77777777" w:rsidR="00443EDE" w:rsidRDefault="00443EDE" w:rsidP="0023107F">
      <w:pPr>
        <w:spacing w:line="267" w:lineRule="exact"/>
        <w:rPr>
          <w:rFonts w:eastAsia="Calibri" w:cs="Arial"/>
          <w:spacing w:val="-2"/>
          <w:sz w:val="20"/>
          <w:szCs w:val="20"/>
          <w:lang w:val="en-US"/>
        </w:rPr>
      </w:pPr>
    </w:p>
    <w:p w14:paraId="3A8DDEA2" w14:textId="77777777" w:rsidR="00443EDE" w:rsidRDefault="00443EDE" w:rsidP="0023107F">
      <w:pPr>
        <w:spacing w:line="267" w:lineRule="exact"/>
        <w:rPr>
          <w:rFonts w:eastAsia="Calibri" w:cs="Arial"/>
          <w:spacing w:val="-2"/>
          <w:sz w:val="20"/>
          <w:szCs w:val="20"/>
          <w:lang w:val="en-US"/>
        </w:rPr>
      </w:pPr>
    </w:p>
    <w:p w14:paraId="54765169" w14:textId="77777777" w:rsidR="00443EDE" w:rsidRDefault="00443EDE" w:rsidP="0023107F">
      <w:pPr>
        <w:spacing w:line="267" w:lineRule="exact"/>
        <w:rPr>
          <w:rFonts w:eastAsia="Calibri" w:cs="Arial"/>
          <w:spacing w:val="-2"/>
          <w:sz w:val="20"/>
          <w:szCs w:val="20"/>
          <w:lang w:val="en-US"/>
        </w:rPr>
      </w:pPr>
    </w:p>
    <w:p w14:paraId="4BE1152B" w14:textId="77777777" w:rsidR="00443EDE" w:rsidRDefault="00443EDE" w:rsidP="0023107F">
      <w:pPr>
        <w:spacing w:line="267" w:lineRule="exact"/>
        <w:rPr>
          <w:rFonts w:eastAsia="Calibri" w:cs="Arial"/>
          <w:spacing w:val="-2"/>
          <w:sz w:val="20"/>
          <w:szCs w:val="20"/>
          <w:lang w:val="en-US"/>
        </w:rPr>
      </w:pPr>
    </w:p>
    <w:p w14:paraId="3915C132" w14:textId="77777777" w:rsidR="00443EDE" w:rsidRDefault="00443EDE" w:rsidP="0023107F">
      <w:pPr>
        <w:spacing w:line="267" w:lineRule="exact"/>
        <w:rPr>
          <w:rFonts w:eastAsia="Calibri" w:cs="Arial"/>
          <w:spacing w:val="-2"/>
          <w:sz w:val="20"/>
          <w:szCs w:val="20"/>
          <w:lang w:val="en-US"/>
        </w:rPr>
      </w:pPr>
    </w:p>
    <w:p w14:paraId="563DC29B" w14:textId="77777777" w:rsidR="00443EDE" w:rsidRDefault="00443EDE" w:rsidP="0023107F">
      <w:pPr>
        <w:spacing w:line="267" w:lineRule="exact"/>
        <w:rPr>
          <w:rFonts w:eastAsia="Calibri" w:cs="Arial"/>
          <w:spacing w:val="-2"/>
          <w:sz w:val="20"/>
          <w:szCs w:val="20"/>
          <w:lang w:val="en-US"/>
        </w:rPr>
      </w:pPr>
    </w:p>
    <w:p w14:paraId="5E811D9D" w14:textId="77777777" w:rsidR="00443EDE" w:rsidRDefault="00443EDE" w:rsidP="0023107F">
      <w:pPr>
        <w:spacing w:line="267" w:lineRule="exact"/>
        <w:rPr>
          <w:rFonts w:eastAsia="Calibri" w:cs="Arial"/>
          <w:spacing w:val="-2"/>
          <w:sz w:val="20"/>
          <w:szCs w:val="20"/>
          <w:lang w:val="en-US"/>
        </w:rPr>
      </w:pPr>
    </w:p>
    <w:p w14:paraId="08E0ABDC" w14:textId="77777777" w:rsidR="00443EDE" w:rsidRDefault="00443EDE" w:rsidP="0023107F">
      <w:pPr>
        <w:spacing w:line="267" w:lineRule="exact"/>
        <w:rPr>
          <w:rFonts w:eastAsia="Calibri" w:cs="Arial"/>
          <w:spacing w:val="-2"/>
          <w:sz w:val="20"/>
          <w:szCs w:val="20"/>
          <w:lang w:val="en-US"/>
        </w:rPr>
      </w:pPr>
    </w:p>
    <w:p w14:paraId="2B42192E" w14:textId="77777777" w:rsidR="00443EDE" w:rsidRDefault="00443EDE" w:rsidP="0023107F">
      <w:pPr>
        <w:spacing w:line="267" w:lineRule="exact"/>
        <w:rPr>
          <w:rFonts w:eastAsia="Calibri" w:cs="Arial"/>
          <w:spacing w:val="-2"/>
          <w:sz w:val="20"/>
          <w:szCs w:val="20"/>
          <w:lang w:val="en-US"/>
        </w:rPr>
      </w:pPr>
    </w:p>
    <w:p w14:paraId="47AEF2FC" w14:textId="77777777" w:rsidR="00443EDE" w:rsidRDefault="00443EDE" w:rsidP="0023107F">
      <w:pPr>
        <w:spacing w:line="267" w:lineRule="exact"/>
        <w:rPr>
          <w:rFonts w:eastAsia="Calibri" w:cs="Arial"/>
          <w:spacing w:val="-2"/>
          <w:sz w:val="20"/>
          <w:szCs w:val="20"/>
          <w:lang w:val="en-US"/>
        </w:rPr>
      </w:pPr>
    </w:p>
    <w:p w14:paraId="7DD5BE04" w14:textId="77777777" w:rsidR="00443EDE" w:rsidRDefault="00443EDE" w:rsidP="0023107F">
      <w:pPr>
        <w:spacing w:line="267" w:lineRule="exact"/>
        <w:rPr>
          <w:rFonts w:eastAsia="Calibri" w:cs="Arial"/>
          <w:spacing w:val="-2"/>
          <w:sz w:val="20"/>
          <w:szCs w:val="20"/>
          <w:lang w:val="en-US"/>
        </w:rPr>
      </w:pPr>
    </w:p>
    <w:p w14:paraId="4CAEA6C4" w14:textId="77777777" w:rsidR="00443EDE" w:rsidRDefault="00443EDE" w:rsidP="0023107F">
      <w:pPr>
        <w:spacing w:line="267" w:lineRule="exact"/>
        <w:rPr>
          <w:rFonts w:eastAsia="Calibri" w:cs="Arial"/>
          <w:spacing w:val="-2"/>
          <w:sz w:val="20"/>
          <w:szCs w:val="20"/>
          <w:lang w:val="en-US"/>
        </w:rPr>
      </w:pPr>
    </w:p>
    <w:p w14:paraId="3CEB69C8" w14:textId="77777777" w:rsidR="00443EDE" w:rsidRDefault="00443EDE" w:rsidP="0023107F">
      <w:pPr>
        <w:spacing w:line="267" w:lineRule="exact"/>
        <w:rPr>
          <w:rFonts w:eastAsia="Calibri" w:cs="Arial"/>
          <w:spacing w:val="-2"/>
          <w:sz w:val="20"/>
          <w:szCs w:val="20"/>
          <w:lang w:val="en-US"/>
        </w:rPr>
      </w:pPr>
    </w:p>
    <w:p w14:paraId="4C9C3BAA" w14:textId="77777777" w:rsidR="00443EDE" w:rsidRDefault="00443EDE" w:rsidP="0023107F">
      <w:pPr>
        <w:spacing w:line="267" w:lineRule="exact"/>
        <w:rPr>
          <w:rFonts w:eastAsia="Calibri" w:cs="Arial"/>
          <w:spacing w:val="-2"/>
          <w:sz w:val="20"/>
          <w:szCs w:val="20"/>
          <w:lang w:val="en-US"/>
        </w:rPr>
      </w:pPr>
    </w:p>
    <w:p w14:paraId="29C6AE56" w14:textId="77777777" w:rsidR="00443EDE" w:rsidRDefault="00443EDE" w:rsidP="0023107F">
      <w:pPr>
        <w:spacing w:line="267" w:lineRule="exact"/>
        <w:rPr>
          <w:rFonts w:eastAsia="Calibri" w:cs="Arial"/>
          <w:spacing w:val="-2"/>
          <w:sz w:val="20"/>
          <w:szCs w:val="20"/>
          <w:lang w:val="en-US"/>
        </w:rPr>
      </w:pPr>
    </w:p>
    <w:p w14:paraId="10097F8A" w14:textId="77777777" w:rsidR="00443EDE" w:rsidRDefault="00443EDE" w:rsidP="0023107F">
      <w:pPr>
        <w:spacing w:line="267" w:lineRule="exact"/>
        <w:rPr>
          <w:rFonts w:eastAsia="Calibri" w:cs="Arial"/>
          <w:spacing w:val="-2"/>
          <w:sz w:val="20"/>
          <w:szCs w:val="20"/>
          <w:lang w:val="en-US"/>
        </w:rPr>
      </w:pPr>
    </w:p>
    <w:p w14:paraId="494EDEE6" w14:textId="77777777" w:rsidR="00443EDE" w:rsidRDefault="00443EDE" w:rsidP="0023107F">
      <w:pPr>
        <w:spacing w:line="267" w:lineRule="exact"/>
        <w:rPr>
          <w:rFonts w:eastAsia="Calibri" w:cs="Arial"/>
          <w:spacing w:val="-2"/>
          <w:sz w:val="20"/>
          <w:szCs w:val="20"/>
          <w:lang w:val="en-US"/>
        </w:rPr>
      </w:pPr>
    </w:p>
    <w:p w14:paraId="6D6F407D" w14:textId="77777777" w:rsidR="00443EDE" w:rsidRDefault="00443EDE" w:rsidP="0023107F">
      <w:pPr>
        <w:spacing w:line="267" w:lineRule="exact"/>
        <w:rPr>
          <w:rFonts w:eastAsia="Calibri" w:cs="Arial"/>
          <w:spacing w:val="-2"/>
          <w:sz w:val="20"/>
          <w:szCs w:val="20"/>
          <w:lang w:val="en-US"/>
        </w:rPr>
      </w:pPr>
    </w:p>
    <w:p w14:paraId="77EFDFD5" w14:textId="77777777" w:rsidR="00443EDE" w:rsidRDefault="00443EDE" w:rsidP="0023107F">
      <w:pPr>
        <w:spacing w:line="267" w:lineRule="exact"/>
        <w:rPr>
          <w:rFonts w:eastAsia="Calibri" w:cs="Arial"/>
          <w:spacing w:val="-2"/>
          <w:sz w:val="20"/>
          <w:szCs w:val="20"/>
          <w:lang w:val="en-US"/>
        </w:rPr>
      </w:pPr>
    </w:p>
    <w:p w14:paraId="4A2CF1D8" w14:textId="77777777" w:rsidR="00443EDE" w:rsidRDefault="00443EDE" w:rsidP="0023107F">
      <w:pPr>
        <w:spacing w:line="267" w:lineRule="exact"/>
        <w:rPr>
          <w:rFonts w:eastAsia="Calibri" w:cs="Arial"/>
          <w:spacing w:val="-2"/>
          <w:sz w:val="20"/>
          <w:szCs w:val="20"/>
          <w:lang w:val="en-US"/>
        </w:rPr>
      </w:pPr>
    </w:p>
    <w:p w14:paraId="696B6C1F" w14:textId="77777777" w:rsidR="00443EDE" w:rsidRDefault="00443EDE" w:rsidP="0023107F">
      <w:pPr>
        <w:spacing w:line="267" w:lineRule="exact"/>
        <w:rPr>
          <w:rFonts w:eastAsia="Calibri" w:cs="Arial"/>
          <w:spacing w:val="-2"/>
          <w:sz w:val="20"/>
          <w:szCs w:val="20"/>
          <w:lang w:val="en-US"/>
        </w:rPr>
      </w:pPr>
    </w:p>
    <w:p w14:paraId="349860BE" w14:textId="77777777" w:rsidR="00443EDE" w:rsidRDefault="00443EDE" w:rsidP="0023107F">
      <w:pPr>
        <w:spacing w:line="267" w:lineRule="exact"/>
        <w:rPr>
          <w:rFonts w:eastAsia="Calibri" w:cs="Arial"/>
          <w:spacing w:val="-2"/>
          <w:sz w:val="20"/>
          <w:szCs w:val="20"/>
          <w:lang w:val="en-US"/>
        </w:rPr>
      </w:pPr>
    </w:p>
    <w:p w14:paraId="058CBDB6" w14:textId="77777777" w:rsidR="00443EDE" w:rsidRDefault="00443EDE" w:rsidP="0023107F">
      <w:pPr>
        <w:spacing w:line="267" w:lineRule="exact"/>
        <w:rPr>
          <w:rFonts w:eastAsia="Calibri" w:cs="Arial"/>
          <w:spacing w:val="-2"/>
          <w:sz w:val="20"/>
          <w:szCs w:val="20"/>
          <w:lang w:val="en-US"/>
        </w:rPr>
      </w:pPr>
    </w:p>
    <w:p w14:paraId="2E40CC0A" w14:textId="77777777" w:rsidR="00443EDE" w:rsidRDefault="00443EDE" w:rsidP="0023107F">
      <w:pPr>
        <w:spacing w:line="267" w:lineRule="exact"/>
        <w:rPr>
          <w:rFonts w:eastAsia="Calibri" w:cs="Arial"/>
          <w:spacing w:val="-2"/>
          <w:sz w:val="20"/>
          <w:szCs w:val="20"/>
          <w:lang w:val="en-US"/>
        </w:rPr>
      </w:pPr>
    </w:p>
    <w:p w14:paraId="67F9C350" w14:textId="77777777" w:rsidR="00443EDE" w:rsidRDefault="00443EDE" w:rsidP="0023107F">
      <w:pPr>
        <w:spacing w:line="267" w:lineRule="exact"/>
        <w:rPr>
          <w:rFonts w:eastAsia="Calibri" w:cs="Arial"/>
          <w:spacing w:val="-2"/>
          <w:sz w:val="20"/>
          <w:szCs w:val="20"/>
          <w:lang w:val="en-US"/>
        </w:rPr>
      </w:pPr>
    </w:p>
    <w:p w14:paraId="2C73F5C4" w14:textId="77777777" w:rsidR="00443EDE" w:rsidRDefault="00443EDE" w:rsidP="0023107F">
      <w:pPr>
        <w:spacing w:line="267" w:lineRule="exact"/>
        <w:rPr>
          <w:rFonts w:eastAsia="Calibri" w:cs="Arial"/>
          <w:spacing w:val="-2"/>
          <w:sz w:val="20"/>
          <w:szCs w:val="20"/>
          <w:lang w:val="en-US"/>
        </w:rPr>
      </w:pPr>
    </w:p>
    <w:p w14:paraId="0A7A18AC" w14:textId="77777777" w:rsidR="00443EDE" w:rsidRDefault="00443EDE" w:rsidP="0023107F">
      <w:pPr>
        <w:spacing w:line="267" w:lineRule="exact"/>
        <w:rPr>
          <w:rFonts w:eastAsia="Calibri" w:cs="Arial"/>
          <w:spacing w:val="-2"/>
          <w:sz w:val="20"/>
          <w:szCs w:val="20"/>
          <w:lang w:val="en-US"/>
        </w:rPr>
      </w:pPr>
    </w:p>
    <w:p w14:paraId="76515E08" w14:textId="77777777" w:rsidR="00443EDE" w:rsidRDefault="00443EDE" w:rsidP="0023107F">
      <w:pPr>
        <w:spacing w:line="267" w:lineRule="exact"/>
        <w:rPr>
          <w:rFonts w:eastAsia="Calibri" w:cs="Arial"/>
          <w:spacing w:val="-2"/>
          <w:sz w:val="20"/>
          <w:szCs w:val="20"/>
          <w:lang w:val="en-US"/>
        </w:rPr>
      </w:pPr>
    </w:p>
    <w:p w14:paraId="25761486" w14:textId="77777777" w:rsidR="00443EDE" w:rsidRDefault="00443EDE" w:rsidP="0023107F">
      <w:pPr>
        <w:spacing w:line="267" w:lineRule="exact"/>
        <w:rPr>
          <w:rFonts w:eastAsia="Calibri" w:cs="Arial"/>
          <w:spacing w:val="-2"/>
          <w:sz w:val="20"/>
          <w:szCs w:val="20"/>
          <w:lang w:val="en-US"/>
        </w:rPr>
      </w:pPr>
    </w:p>
    <w:p w14:paraId="591EE9EE" w14:textId="77777777" w:rsidR="00443EDE" w:rsidRDefault="00443EDE" w:rsidP="0023107F">
      <w:pPr>
        <w:spacing w:line="267" w:lineRule="exact"/>
        <w:rPr>
          <w:rFonts w:eastAsia="Calibri" w:cs="Arial"/>
          <w:spacing w:val="-2"/>
          <w:sz w:val="20"/>
          <w:szCs w:val="20"/>
          <w:lang w:val="en-US"/>
        </w:rPr>
      </w:pPr>
    </w:p>
    <w:p w14:paraId="5499BE1D" w14:textId="77777777" w:rsidR="00443EDE" w:rsidRDefault="00443EDE" w:rsidP="0023107F">
      <w:pPr>
        <w:spacing w:line="267" w:lineRule="exact"/>
        <w:rPr>
          <w:rFonts w:eastAsia="Calibri" w:cs="Arial"/>
          <w:spacing w:val="-2"/>
          <w:sz w:val="20"/>
          <w:szCs w:val="20"/>
          <w:lang w:val="en-US"/>
        </w:rPr>
      </w:pPr>
    </w:p>
    <w:p w14:paraId="2F85D83E" w14:textId="77777777" w:rsidR="00443EDE" w:rsidRDefault="00443EDE" w:rsidP="0023107F">
      <w:pPr>
        <w:spacing w:line="267" w:lineRule="exact"/>
        <w:rPr>
          <w:rFonts w:eastAsia="Calibri" w:cs="Arial"/>
          <w:spacing w:val="-2"/>
          <w:sz w:val="20"/>
          <w:szCs w:val="20"/>
          <w:lang w:val="en-US"/>
        </w:rPr>
      </w:pPr>
    </w:p>
    <w:p w14:paraId="04C18550" w14:textId="77777777" w:rsidR="00443EDE" w:rsidRDefault="00443EDE" w:rsidP="0023107F">
      <w:pPr>
        <w:spacing w:line="267" w:lineRule="exact"/>
        <w:rPr>
          <w:rFonts w:eastAsia="Calibri" w:cs="Arial"/>
          <w:spacing w:val="-2"/>
          <w:sz w:val="20"/>
          <w:szCs w:val="20"/>
          <w:lang w:val="en-US"/>
        </w:rPr>
      </w:pPr>
    </w:p>
    <w:p w14:paraId="7FC6C598" w14:textId="77777777" w:rsidR="009E6CC3" w:rsidRDefault="009E6CC3" w:rsidP="0023107F">
      <w:pPr>
        <w:spacing w:line="267" w:lineRule="exact"/>
        <w:rPr>
          <w:rFonts w:eastAsia="Calibri" w:cs="Arial"/>
          <w:spacing w:val="-2"/>
          <w:sz w:val="20"/>
          <w:szCs w:val="20"/>
          <w:lang w:val="en-US"/>
        </w:rPr>
      </w:pPr>
    </w:p>
    <w:p w14:paraId="528CEB66" w14:textId="77777777" w:rsidR="009E6CC3" w:rsidRDefault="009E6CC3" w:rsidP="0023107F">
      <w:pPr>
        <w:spacing w:line="267" w:lineRule="exact"/>
        <w:rPr>
          <w:rFonts w:eastAsia="Calibri" w:cs="Arial"/>
          <w:spacing w:val="-2"/>
          <w:sz w:val="20"/>
          <w:szCs w:val="20"/>
          <w:lang w:val="en-US"/>
        </w:rPr>
      </w:pPr>
    </w:p>
    <w:p w14:paraId="529988B7" w14:textId="77777777" w:rsidR="009E6CC3" w:rsidRDefault="009E6CC3" w:rsidP="0023107F">
      <w:pPr>
        <w:spacing w:line="267" w:lineRule="exact"/>
        <w:rPr>
          <w:rFonts w:eastAsia="Calibri" w:cs="Arial"/>
          <w:spacing w:val="-2"/>
          <w:sz w:val="20"/>
          <w:szCs w:val="20"/>
          <w:lang w:val="en-US"/>
        </w:rPr>
      </w:pPr>
    </w:p>
    <w:p w14:paraId="7BFC3B88" w14:textId="55AD8D32" w:rsidR="0087795A" w:rsidRPr="00F93434" w:rsidRDefault="0087795A" w:rsidP="0087795A">
      <w:pPr>
        <w:pStyle w:val="Heading1"/>
        <w:keepLines w:val="0"/>
        <w:widowControl/>
        <w:numPr>
          <w:ilvl w:val="0"/>
          <w:numId w:val="1"/>
        </w:numPr>
        <w:pBdr>
          <w:bottom w:val="single" w:sz="4" w:space="1" w:color="F08920"/>
        </w:pBdr>
        <w:tabs>
          <w:tab w:val="left" w:pos="709"/>
        </w:tabs>
        <w:autoSpaceDE/>
        <w:autoSpaceDN/>
        <w:spacing w:before="0"/>
        <w:ind w:left="426"/>
        <w:jc w:val="both"/>
        <w:rPr>
          <w:rFonts w:cs="Arial"/>
          <w:sz w:val="20"/>
          <w:szCs w:val="20"/>
        </w:rPr>
      </w:pPr>
      <w:bookmarkStart w:id="7" w:name="_Hlk178938371"/>
      <w:bookmarkStart w:id="8" w:name="_Hlk178937274"/>
      <w:r>
        <w:rPr>
          <w:rFonts w:cs="Arial"/>
          <w:sz w:val="20"/>
          <w:szCs w:val="20"/>
        </w:rPr>
        <w:lastRenderedPageBreak/>
        <w:t>APPENDIX 1</w:t>
      </w:r>
    </w:p>
    <w:bookmarkEnd w:id="7"/>
    <w:p w14:paraId="4E2A77AC" w14:textId="77777777" w:rsidR="009E6CC3" w:rsidRDefault="009E6CC3" w:rsidP="0023107F">
      <w:pPr>
        <w:spacing w:line="267" w:lineRule="exact"/>
        <w:rPr>
          <w:rFonts w:eastAsia="Calibri" w:cs="Arial"/>
          <w:b/>
          <w:bCs/>
          <w:spacing w:val="-2"/>
          <w:u w:val="single"/>
          <w:lang w:val="en-US"/>
        </w:rPr>
      </w:pPr>
    </w:p>
    <w:p w14:paraId="2D9AB069" w14:textId="4079755B" w:rsidR="0087795A" w:rsidRPr="0087795A" w:rsidRDefault="0087795A" w:rsidP="0087795A">
      <w:pPr>
        <w:widowControl/>
        <w:suppressAutoHyphens/>
        <w:autoSpaceDE/>
        <w:spacing w:line="256" w:lineRule="auto"/>
        <w:jc w:val="center"/>
        <w:rPr>
          <w:rFonts w:eastAsia="Aptos" w:cs="Arial"/>
          <w:b/>
          <w:bCs/>
          <w:kern w:val="3"/>
          <w:u w:val="single"/>
        </w:rPr>
      </w:pPr>
      <w:r w:rsidRPr="0087795A">
        <w:rPr>
          <w:rFonts w:eastAsia="Aptos" w:cs="Arial"/>
          <w:b/>
          <w:bCs/>
          <w:kern w:val="3"/>
          <w:u w:val="single"/>
        </w:rPr>
        <w:t>Absence Procedures</w:t>
      </w:r>
    </w:p>
    <w:p w14:paraId="226E816A" w14:textId="77777777" w:rsidR="0087795A" w:rsidRPr="0087795A" w:rsidRDefault="0087795A" w:rsidP="0087795A">
      <w:pPr>
        <w:widowControl/>
        <w:suppressAutoHyphens/>
        <w:autoSpaceDE/>
        <w:spacing w:line="256" w:lineRule="auto"/>
        <w:rPr>
          <w:rFonts w:eastAsia="Aptos" w:cs="Arial"/>
          <w:b/>
          <w:bCs/>
          <w:kern w:val="3"/>
          <w:u w:val="single"/>
        </w:rPr>
      </w:pPr>
    </w:p>
    <w:p w14:paraId="04678E1D" w14:textId="77777777" w:rsidR="0087795A" w:rsidRPr="0087795A" w:rsidRDefault="0087795A" w:rsidP="0087795A">
      <w:pPr>
        <w:widowControl/>
        <w:suppressAutoHyphens/>
        <w:autoSpaceDE/>
        <w:spacing w:line="256" w:lineRule="auto"/>
        <w:rPr>
          <w:rFonts w:eastAsia="Aptos" w:cs="Arial"/>
          <w:b/>
          <w:bCs/>
          <w:kern w:val="3"/>
          <w:u w:val="single"/>
        </w:rPr>
      </w:pPr>
      <w:r w:rsidRPr="0087795A">
        <w:rPr>
          <w:rFonts w:eastAsia="Aptos" w:cs="Arial"/>
          <w:b/>
          <w:bCs/>
          <w:kern w:val="3"/>
          <w:u w:val="single"/>
        </w:rPr>
        <w:t>No contact with parents/carer</w:t>
      </w:r>
    </w:p>
    <w:p w14:paraId="13C39068" w14:textId="77777777" w:rsidR="0087795A" w:rsidRPr="0087795A" w:rsidRDefault="0087795A" w:rsidP="0087795A">
      <w:pPr>
        <w:widowControl/>
        <w:suppressAutoHyphens/>
        <w:autoSpaceDE/>
        <w:rPr>
          <w:rFonts w:eastAsia="Aptos" w:cs="Arial"/>
          <w:b/>
          <w:bCs/>
          <w:kern w:val="3"/>
          <w:u w:val="single"/>
        </w:rPr>
      </w:pPr>
      <w:r w:rsidRPr="0087795A">
        <w:rPr>
          <w:rFonts w:eastAsia="Aptos" w:cs="Arial"/>
          <w:b/>
          <w:bCs/>
          <w:kern w:val="3"/>
          <w:u w:val="single"/>
        </w:rPr>
        <w:t>Days 1 &amp; 2</w:t>
      </w:r>
    </w:p>
    <w:p w14:paraId="715B2EA2" w14:textId="6748C433" w:rsidR="00443EDE" w:rsidRDefault="0087795A" w:rsidP="00443EDE">
      <w:pPr>
        <w:widowControl/>
        <w:numPr>
          <w:ilvl w:val="0"/>
          <w:numId w:val="43"/>
        </w:numPr>
        <w:suppressAutoHyphens/>
        <w:autoSpaceDE/>
        <w:spacing w:before="240" w:after="160" w:line="256" w:lineRule="auto"/>
        <w:ind w:left="426"/>
        <w:contextualSpacing/>
        <w:rPr>
          <w:rFonts w:eastAsia="Aptos" w:cs="Arial"/>
          <w:kern w:val="3"/>
        </w:rPr>
      </w:pPr>
      <w:r w:rsidRPr="00443EDE">
        <w:rPr>
          <w:rFonts w:eastAsia="Aptos" w:cs="Arial"/>
          <w:kern w:val="3"/>
        </w:rPr>
        <w:t xml:space="preserve">If a pupil is absent and there is no message/known reason, </w:t>
      </w:r>
      <w:r w:rsidR="00443EDE" w:rsidRPr="00443EDE">
        <w:rPr>
          <w:rFonts w:eastAsia="Aptos" w:cs="Arial"/>
          <w:kern w:val="3"/>
        </w:rPr>
        <w:t xml:space="preserve">class staff will </w:t>
      </w:r>
      <w:bookmarkEnd w:id="8"/>
      <w:r w:rsidRPr="00443EDE">
        <w:rPr>
          <w:rFonts w:eastAsia="Aptos" w:cs="Arial"/>
          <w:kern w:val="3"/>
        </w:rPr>
        <w:t xml:space="preserve">inform EWO/SLT </w:t>
      </w:r>
      <w:r w:rsidR="00443EDE">
        <w:rPr>
          <w:rFonts w:eastAsia="Aptos" w:cs="Arial"/>
          <w:kern w:val="3"/>
        </w:rPr>
        <w:t xml:space="preserve">by 9:30am </w:t>
      </w:r>
    </w:p>
    <w:p w14:paraId="583FADD5" w14:textId="77777777" w:rsidR="00443EDE" w:rsidRDefault="00443EDE" w:rsidP="00443EDE">
      <w:pPr>
        <w:widowControl/>
        <w:suppressAutoHyphens/>
        <w:autoSpaceDE/>
        <w:spacing w:before="240" w:after="160" w:line="256" w:lineRule="auto"/>
        <w:ind w:left="426"/>
        <w:contextualSpacing/>
        <w:rPr>
          <w:rFonts w:eastAsia="Aptos" w:cs="Arial"/>
          <w:kern w:val="3"/>
        </w:rPr>
      </w:pPr>
    </w:p>
    <w:p w14:paraId="34FD1E02" w14:textId="446A8B74" w:rsidR="0087795A" w:rsidRPr="00443EDE" w:rsidRDefault="00443EDE" w:rsidP="00443EDE">
      <w:pPr>
        <w:widowControl/>
        <w:numPr>
          <w:ilvl w:val="0"/>
          <w:numId w:val="43"/>
        </w:numPr>
        <w:suppressAutoHyphens/>
        <w:autoSpaceDE/>
        <w:spacing w:before="240" w:after="160" w:line="256" w:lineRule="auto"/>
        <w:ind w:left="426"/>
        <w:contextualSpacing/>
        <w:rPr>
          <w:rFonts w:eastAsia="Aptos" w:cs="Arial"/>
          <w:kern w:val="3"/>
        </w:rPr>
      </w:pPr>
      <w:r>
        <w:rPr>
          <w:rFonts w:eastAsia="Aptos" w:cs="Arial"/>
          <w:kern w:val="3"/>
        </w:rPr>
        <w:t xml:space="preserve">The EWO/SLT will contact parents by 10:00am and </w:t>
      </w:r>
      <w:r w:rsidR="0087795A" w:rsidRPr="00443EDE">
        <w:rPr>
          <w:rFonts w:eastAsia="Aptos" w:cs="Arial"/>
          <w:kern w:val="3"/>
        </w:rPr>
        <w:t>will then make a follow up call before 1</w:t>
      </w:r>
      <w:r w:rsidR="00465465" w:rsidRPr="00443EDE">
        <w:rPr>
          <w:rFonts w:eastAsia="Aptos" w:cs="Arial"/>
          <w:kern w:val="3"/>
        </w:rPr>
        <w:t>2:00p</w:t>
      </w:r>
      <w:r w:rsidR="0087795A" w:rsidRPr="00443EDE">
        <w:rPr>
          <w:rFonts w:eastAsia="Aptos" w:cs="Arial"/>
          <w:kern w:val="3"/>
        </w:rPr>
        <w:t>m</w:t>
      </w:r>
      <w:r>
        <w:rPr>
          <w:rFonts w:eastAsia="Aptos" w:cs="Arial"/>
          <w:kern w:val="3"/>
        </w:rPr>
        <w:t xml:space="preserve"> if there has been no response from parents/carers</w:t>
      </w:r>
      <w:r w:rsidR="0087795A" w:rsidRPr="00443EDE">
        <w:rPr>
          <w:rFonts w:eastAsia="Aptos" w:cs="Arial"/>
          <w:kern w:val="3"/>
        </w:rPr>
        <w:t>.</w:t>
      </w:r>
    </w:p>
    <w:p w14:paraId="6D751481" w14:textId="77777777" w:rsidR="0087795A" w:rsidRPr="0087795A" w:rsidRDefault="0087795A" w:rsidP="0087795A">
      <w:pPr>
        <w:widowControl/>
        <w:suppressAutoHyphens/>
        <w:autoSpaceDE/>
        <w:ind w:left="720"/>
        <w:contextualSpacing/>
        <w:rPr>
          <w:rFonts w:eastAsia="Aptos" w:cs="Arial"/>
          <w:kern w:val="3"/>
        </w:rPr>
      </w:pPr>
    </w:p>
    <w:p w14:paraId="3FA09AA4" w14:textId="18E66312" w:rsidR="0087795A" w:rsidRPr="0087795A" w:rsidRDefault="0087795A" w:rsidP="0087795A">
      <w:pPr>
        <w:widowControl/>
        <w:numPr>
          <w:ilvl w:val="0"/>
          <w:numId w:val="43"/>
        </w:numPr>
        <w:suppressAutoHyphens/>
        <w:autoSpaceDE/>
        <w:spacing w:after="160" w:line="256" w:lineRule="auto"/>
        <w:ind w:left="426"/>
        <w:contextualSpacing/>
        <w:rPr>
          <w:rFonts w:eastAsia="Aptos" w:cs="Arial"/>
          <w:kern w:val="3"/>
        </w:rPr>
      </w:pPr>
      <w:r w:rsidRPr="0087795A">
        <w:rPr>
          <w:rFonts w:eastAsia="Aptos" w:cs="Arial"/>
          <w:kern w:val="3"/>
        </w:rPr>
        <w:t xml:space="preserve">If </w:t>
      </w:r>
      <w:r w:rsidR="00443EDE">
        <w:rPr>
          <w:rFonts w:eastAsia="Aptos" w:cs="Arial"/>
          <w:kern w:val="3"/>
        </w:rPr>
        <w:t xml:space="preserve">there has been </w:t>
      </w:r>
      <w:r w:rsidRPr="0087795A">
        <w:rPr>
          <w:rFonts w:eastAsia="Aptos" w:cs="Arial"/>
          <w:kern w:val="3"/>
        </w:rPr>
        <w:t>no response</w:t>
      </w:r>
      <w:r w:rsidR="00443EDE">
        <w:rPr>
          <w:rFonts w:eastAsia="Aptos" w:cs="Arial"/>
          <w:kern w:val="3"/>
        </w:rPr>
        <w:t xml:space="preserve"> or contact following the two previous phone calls</w:t>
      </w:r>
      <w:r w:rsidRPr="0087795A">
        <w:rPr>
          <w:rFonts w:eastAsia="Aptos" w:cs="Arial"/>
          <w:kern w:val="3"/>
        </w:rPr>
        <w:t>, then a further call will be made after 1:</w:t>
      </w:r>
      <w:r w:rsidR="00465465">
        <w:rPr>
          <w:rFonts w:eastAsia="Aptos" w:cs="Arial"/>
          <w:kern w:val="3"/>
        </w:rPr>
        <w:t>0</w:t>
      </w:r>
      <w:r w:rsidRPr="0087795A">
        <w:rPr>
          <w:rFonts w:eastAsia="Aptos" w:cs="Arial"/>
          <w:kern w:val="3"/>
        </w:rPr>
        <w:t>0pm/afternoon registration.</w:t>
      </w:r>
    </w:p>
    <w:p w14:paraId="0F595023" w14:textId="77777777" w:rsidR="0087795A" w:rsidRPr="0087795A" w:rsidRDefault="0087795A" w:rsidP="0087795A">
      <w:pPr>
        <w:widowControl/>
        <w:suppressAutoHyphens/>
        <w:autoSpaceDE/>
        <w:ind w:left="720"/>
        <w:contextualSpacing/>
        <w:rPr>
          <w:rFonts w:eastAsia="Aptos" w:cs="Arial"/>
          <w:kern w:val="3"/>
        </w:rPr>
      </w:pPr>
    </w:p>
    <w:p w14:paraId="7063F7EC" w14:textId="77777777" w:rsidR="0087795A" w:rsidRPr="0087795A" w:rsidRDefault="0087795A" w:rsidP="0087795A">
      <w:pPr>
        <w:widowControl/>
        <w:numPr>
          <w:ilvl w:val="0"/>
          <w:numId w:val="43"/>
        </w:numPr>
        <w:suppressAutoHyphens/>
        <w:autoSpaceDE/>
        <w:spacing w:after="160" w:line="256" w:lineRule="auto"/>
        <w:ind w:left="426"/>
        <w:contextualSpacing/>
        <w:rPr>
          <w:rFonts w:eastAsia="Aptos" w:cs="Arial"/>
          <w:kern w:val="3"/>
        </w:rPr>
      </w:pPr>
      <w:r w:rsidRPr="0087795A">
        <w:rPr>
          <w:rFonts w:eastAsia="Aptos" w:cs="Arial"/>
          <w:kern w:val="3"/>
        </w:rPr>
        <w:t>A follow-up call will also be made to the pupil’s social worker (if they have one) if there is still no response from parents/carers after the third phone call.</w:t>
      </w:r>
    </w:p>
    <w:p w14:paraId="462B1531" w14:textId="77777777" w:rsidR="0087795A" w:rsidRPr="0087795A" w:rsidRDefault="0087795A" w:rsidP="0087795A">
      <w:pPr>
        <w:widowControl/>
        <w:suppressAutoHyphens/>
        <w:autoSpaceDE/>
        <w:ind w:left="720"/>
        <w:contextualSpacing/>
        <w:rPr>
          <w:rFonts w:eastAsia="Aptos" w:cs="Arial"/>
          <w:kern w:val="3"/>
        </w:rPr>
      </w:pPr>
    </w:p>
    <w:p w14:paraId="7DD8C766" w14:textId="77777777" w:rsidR="0087795A" w:rsidRPr="0087795A" w:rsidRDefault="0087795A" w:rsidP="0087795A">
      <w:pPr>
        <w:widowControl/>
        <w:numPr>
          <w:ilvl w:val="0"/>
          <w:numId w:val="43"/>
        </w:numPr>
        <w:suppressAutoHyphens/>
        <w:autoSpaceDE/>
        <w:spacing w:after="160" w:line="256" w:lineRule="auto"/>
        <w:ind w:left="426"/>
        <w:contextualSpacing/>
        <w:rPr>
          <w:rFonts w:eastAsia="Aptos" w:cs="Arial"/>
          <w:kern w:val="3"/>
        </w:rPr>
      </w:pPr>
      <w:r w:rsidRPr="0087795A">
        <w:rPr>
          <w:rFonts w:eastAsia="Aptos" w:cs="Arial"/>
          <w:kern w:val="3"/>
        </w:rPr>
        <w:t>EWO/SLT to contact Home/School Transport (if appropriate), to ascertain if they can add any information or updates.</w:t>
      </w:r>
    </w:p>
    <w:p w14:paraId="006682A7" w14:textId="77777777" w:rsidR="0087795A" w:rsidRPr="0087795A" w:rsidRDefault="0087795A" w:rsidP="0087795A">
      <w:pPr>
        <w:widowControl/>
        <w:suppressAutoHyphens/>
        <w:autoSpaceDE/>
        <w:ind w:left="720"/>
        <w:contextualSpacing/>
        <w:rPr>
          <w:rFonts w:eastAsia="Aptos" w:cs="Arial"/>
          <w:kern w:val="3"/>
        </w:rPr>
      </w:pPr>
    </w:p>
    <w:p w14:paraId="77AEF809" w14:textId="77777777" w:rsidR="0087795A" w:rsidRPr="0087795A" w:rsidRDefault="0087795A" w:rsidP="0087795A">
      <w:pPr>
        <w:widowControl/>
        <w:numPr>
          <w:ilvl w:val="0"/>
          <w:numId w:val="43"/>
        </w:numPr>
        <w:suppressAutoHyphens/>
        <w:autoSpaceDE/>
        <w:spacing w:after="160" w:line="256" w:lineRule="auto"/>
        <w:ind w:left="426"/>
        <w:contextualSpacing/>
        <w:rPr>
          <w:rFonts w:eastAsia="Aptos" w:cs="Arial"/>
          <w:kern w:val="3"/>
        </w:rPr>
      </w:pPr>
      <w:r w:rsidRPr="0087795A">
        <w:rPr>
          <w:rFonts w:eastAsia="Aptos" w:cs="Arial"/>
          <w:kern w:val="3"/>
        </w:rPr>
        <w:t>The second and any subsequent phone calls to be followed up with an email to parents/carers and social worker.</w:t>
      </w:r>
    </w:p>
    <w:p w14:paraId="0E6E7A65" w14:textId="77777777" w:rsidR="0087795A" w:rsidRPr="0087795A" w:rsidRDefault="0087795A" w:rsidP="0087795A">
      <w:pPr>
        <w:widowControl/>
        <w:suppressAutoHyphens/>
        <w:autoSpaceDE/>
        <w:ind w:left="720"/>
        <w:contextualSpacing/>
        <w:rPr>
          <w:rFonts w:eastAsia="Aptos" w:cs="Arial"/>
          <w:kern w:val="3"/>
        </w:rPr>
      </w:pPr>
    </w:p>
    <w:p w14:paraId="3F5A1FA0" w14:textId="77777777" w:rsidR="0087795A" w:rsidRPr="0087795A" w:rsidRDefault="0087795A" w:rsidP="0087795A">
      <w:pPr>
        <w:widowControl/>
        <w:suppressAutoHyphens/>
        <w:autoSpaceDE/>
        <w:rPr>
          <w:rFonts w:eastAsia="Aptos" w:cs="Arial"/>
          <w:b/>
          <w:bCs/>
          <w:kern w:val="3"/>
          <w:u w:val="single"/>
        </w:rPr>
      </w:pPr>
      <w:r w:rsidRPr="0087795A">
        <w:rPr>
          <w:rFonts w:eastAsia="Aptos" w:cs="Arial"/>
          <w:b/>
          <w:bCs/>
          <w:kern w:val="3"/>
          <w:u w:val="single"/>
        </w:rPr>
        <w:t>Day 3</w:t>
      </w:r>
    </w:p>
    <w:p w14:paraId="7F7C1A08" w14:textId="77777777" w:rsidR="0087795A" w:rsidRPr="0087795A" w:rsidRDefault="0087795A" w:rsidP="0087795A">
      <w:pPr>
        <w:widowControl/>
        <w:numPr>
          <w:ilvl w:val="0"/>
          <w:numId w:val="43"/>
        </w:numPr>
        <w:suppressAutoHyphens/>
        <w:autoSpaceDE/>
        <w:spacing w:before="240" w:after="160" w:line="256" w:lineRule="auto"/>
        <w:ind w:left="426"/>
        <w:contextualSpacing/>
        <w:rPr>
          <w:rFonts w:eastAsia="Aptos" w:cs="Arial"/>
          <w:kern w:val="3"/>
        </w:rPr>
      </w:pPr>
      <w:r w:rsidRPr="0087795A">
        <w:rPr>
          <w:rFonts w:eastAsia="Aptos" w:cs="Arial"/>
          <w:kern w:val="3"/>
        </w:rPr>
        <w:t>If pupil is still absent on Day 3, then follow above Protocol, but if still no response after the second phone call, EWO/SLT to contact LA SEND Officer.</w:t>
      </w:r>
    </w:p>
    <w:p w14:paraId="56FFAE19" w14:textId="77777777" w:rsidR="0087795A" w:rsidRPr="0087795A" w:rsidRDefault="0087795A" w:rsidP="0087795A">
      <w:pPr>
        <w:widowControl/>
        <w:suppressAutoHyphens/>
        <w:autoSpaceDE/>
        <w:spacing w:before="240"/>
        <w:ind w:left="426"/>
        <w:contextualSpacing/>
        <w:rPr>
          <w:rFonts w:eastAsia="Aptos" w:cs="Arial"/>
          <w:kern w:val="3"/>
        </w:rPr>
      </w:pPr>
    </w:p>
    <w:p w14:paraId="29C6E567" w14:textId="77777777" w:rsidR="0087795A" w:rsidRPr="0087795A" w:rsidRDefault="0087795A" w:rsidP="0087795A">
      <w:pPr>
        <w:widowControl/>
        <w:numPr>
          <w:ilvl w:val="0"/>
          <w:numId w:val="43"/>
        </w:numPr>
        <w:suppressAutoHyphens/>
        <w:autoSpaceDE/>
        <w:spacing w:after="160" w:line="256" w:lineRule="auto"/>
        <w:ind w:left="426"/>
        <w:contextualSpacing/>
        <w:rPr>
          <w:rFonts w:eastAsia="Aptos" w:cs="Arial"/>
          <w:kern w:val="3"/>
        </w:rPr>
      </w:pPr>
      <w:r w:rsidRPr="0087795A">
        <w:rPr>
          <w:rFonts w:eastAsia="Aptos" w:cs="Arial"/>
          <w:kern w:val="3"/>
        </w:rPr>
        <w:t>If no response following afternoon call, then EWO/SLT to contact Social Care Duty Team (if no social worker in place or unable to contact social worker).</w:t>
      </w:r>
    </w:p>
    <w:p w14:paraId="4E5B5E9C" w14:textId="77777777" w:rsidR="0087795A" w:rsidRPr="0087795A" w:rsidRDefault="0087795A" w:rsidP="0087795A">
      <w:pPr>
        <w:widowControl/>
        <w:suppressAutoHyphens/>
        <w:autoSpaceDE/>
        <w:ind w:left="720"/>
        <w:contextualSpacing/>
        <w:rPr>
          <w:rFonts w:eastAsia="Aptos" w:cs="Arial"/>
          <w:kern w:val="3"/>
        </w:rPr>
      </w:pPr>
    </w:p>
    <w:p w14:paraId="2249575F" w14:textId="77777777" w:rsidR="0087795A" w:rsidRPr="0087795A" w:rsidRDefault="0087795A" w:rsidP="0087795A">
      <w:pPr>
        <w:widowControl/>
        <w:numPr>
          <w:ilvl w:val="0"/>
          <w:numId w:val="43"/>
        </w:numPr>
        <w:suppressAutoHyphens/>
        <w:autoSpaceDE/>
        <w:spacing w:after="160" w:line="256" w:lineRule="auto"/>
        <w:ind w:left="426"/>
        <w:contextualSpacing/>
        <w:rPr>
          <w:rFonts w:eastAsia="Aptos" w:cs="Arial"/>
          <w:kern w:val="3"/>
        </w:rPr>
      </w:pPr>
      <w:r w:rsidRPr="0087795A">
        <w:rPr>
          <w:rFonts w:eastAsia="Aptos" w:cs="Arial"/>
          <w:kern w:val="3"/>
        </w:rPr>
        <w:t>Arrange a Home Visit if necessary and appropriate.</w:t>
      </w:r>
    </w:p>
    <w:p w14:paraId="72A9A309" w14:textId="77777777" w:rsidR="0087795A" w:rsidRPr="0087795A" w:rsidRDefault="0087795A" w:rsidP="0087795A">
      <w:pPr>
        <w:widowControl/>
        <w:suppressAutoHyphens/>
        <w:autoSpaceDE/>
        <w:ind w:left="720"/>
        <w:contextualSpacing/>
        <w:rPr>
          <w:rFonts w:eastAsia="Aptos" w:cs="Arial"/>
          <w:kern w:val="3"/>
        </w:rPr>
      </w:pPr>
    </w:p>
    <w:p w14:paraId="70E09411" w14:textId="77777777" w:rsidR="0087795A" w:rsidRPr="0087795A" w:rsidRDefault="0087795A" w:rsidP="0087795A">
      <w:pPr>
        <w:widowControl/>
        <w:suppressAutoHyphens/>
        <w:autoSpaceDE/>
        <w:spacing w:after="160" w:line="276" w:lineRule="auto"/>
        <w:rPr>
          <w:rFonts w:eastAsia="Aptos" w:cs="Arial"/>
          <w:b/>
          <w:bCs/>
          <w:kern w:val="3"/>
          <w:u w:val="single"/>
        </w:rPr>
      </w:pPr>
      <w:r w:rsidRPr="0087795A">
        <w:rPr>
          <w:rFonts w:eastAsia="Aptos" w:cs="Arial"/>
          <w:b/>
          <w:bCs/>
          <w:kern w:val="3"/>
          <w:u w:val="single"/>
        </w:rPr>
        <w:t>Days 4 &amp; 5</w:t>
      </w:r>
    </w:p>
    <w:p w14:paraId="729D3D7E" w14:textId="77777777" w:rsidR="0087795A" w:rsidRPr="0087795A" w:rsidRDefault="0087795A" w:rsidP="0087795A">
      <w:pPr>
        <w:widowControl/>
        <w:numPr>
          <w:ilvl w:val="0"/>
          <w:numId w:val="44"/>
        </w:numPr>
        <w:suppressAutoHyphens/>
        <w:autoSpaceDE/>
        <w:spacing w:after="160" w:line="256" w:lineRule="auto"/>
        <w:ind w:left="426"/>
        <w:contextualSpacing/>
        <w:rPr>
          <w:rFonts w:eastAsia="Aptos" w:cs="Arial"/>
          <w:kern w:val="3"/>
        </w:rPr>
      </w:pPr>
      <w:r w:rsidRPr="0087795A">
        <w:rPr>
          <w:rFonts w:eastAsia="Aptos" w:cs="Arial"/>
          <w:kern w:val="3"/>
        </w:rPr>
        <w:t>Follow advice from Social Worker, Duty Team or LA SEND Officer.</w:t>
      </w:r>
    </w:p>
    <w:p w14:paraId="154D0B94" w14:textId="77777777" w:rsidR="0087795A" w:rsidRPr="0087795A" w:rsidRDefault="0087795A" w:rsidP="0087795A">
      <w:pPr>
        <w:widowControl/>
        <w:suppressAutoHyphens/>
        <w:autoSpaceDE/>
        <w:rPr>
          <w:rFonts w:eastAsia="Aptos" w:cs="Arial"/>
          <w:kern w:val="3"/>
        </w:rPr>
      </w:pPr>
    </w:p>
    <w:p w14:paraId="47C1E988" w14:textId="77777777" w:rsidR="0087795A" w:rsidRPr="0087795A" w:rsidRDefault="0087795A" w:rsidP="0087795A">
      <w:pPr>
        <w:widowControl/>
        <w:suppressAutoHyphens/>
        <w:autoSpaceDE/>
        <w:spacing w:after="160" w:line="276" w:lineRule="auto"/>
        <w:rPr>
          <w:rFonts w:eastAsia="Aptos" w:cs="Arial"/>
          <w:b/>
          <w:bCs/>
          <w:kern w:val="3"/>
          <w:u w:val="single"/>
        </w:rPr>
      </w:pPr>
      <w:r w:rsidRPr="0087795A">
        <w:rPr>
          <w:rFonts w:eastAsia="Aptos" w:cs="Arial"/>
          <w:b/>
          <w:bCs/>
          <w:kern w:val="3"/>
          <w:u w:val="single"/>
        </w:rPr>
        <w:t>Week 2 and ongoing</w:t>
      </w:r>
    </w:p>
    <w:p w14:paraId="7528EC28" w14:textId="77777777" w:rsidR="0087795A" w:rsidRPr="0087795A" w:rsidRDefault="0087795A" w:rsidP="0087795A">
      <w:pPr>
        <w:widowControl/>
        <w:numPr>
          <w:ilvl w:val="0"/>
          <w:numId w:val="44"/>
        </w:numPr>
        <w:suppressAutoHyphens/>
        <w:autoSpaceDE/>
        <w:spacing w:after="160" w:line="256" w:lineRule="auto"/>
        <w:ind w:left="426"/>
        <w:contextualSpacing/>
        <w:rPr>
          <w:rFonts w:eastAsia="Aptos" w:cs="Arial"/>
          <w:kern w:val="3"/>
        </w:rPr>
      </w:pPr>
      <w:r w:rsidRPr="0087795A">
        <w:rPr>
          <w:rFonts w:eastAsia="Aptos" w:cs="Arial"/>
          <w:kern w:val="3"/>
        </w:rPr>
        <w:t>Maintain daily contact with Social Worker, Duty Team or LA SEND Officer, following their advice.</w:t>
      </w:r>
    </w:p>
    <w:p w14:paraId="3DF8ADFF" w14:textId="77777777" w:rsidR="0087795A" w:rsidRPr="0087795A" w:rsidRDefault="0087795A" w:rsidP="0087795A">
      <w:pPr>
        <w:widowControl/>
        <w:suppressAutoHyphens/>
        <w:autoSpaceDE/>
        <w:rPr>
          <w:rFonts w:eastAsia="Aptos" w:cs="Arial"/>
          <w:kern w:val="3"/>
        </w:rPr>
      </w:pPr>
    </w:p>
    <w:p w14:paraId="0837E608" w14:textId="77777777" w:rsidR="0087795A" w:rsidRPr="0087795A" w:rsidRDefault="0087795A" w:rsidP="0087795A">
      <w:pPr>
        <w:widowControl/>
        <w:suppressAutoHyphens/>
        <w:autoSpaceDE/>
        <w:spacing w:after="160" w:line="276" w:lineRule="auto"/>
        <w:rPr>
          <w:rFonts w:eastAsia="Aptos" w:cs="Arial"/>
          <w:b/>
          <w:bCs/>
          <w:kern w:val="3"/>
          <w:u w:val="single"/>
        </w:rPr>
      </w:pPr>
      <w:r w:rsidRPr="0087795A">
        <w:rPr>
          <w:rFonts w:eastAsia="Aptos" w:cs="Arial"/>
          <w:b/>
          <w:bCs/>
          <w:kern w:val="3"/>
          <w:u w:val="single"/>
        </w:rPr>
        <w:t>Contact gained with parent/carer</w:t>
      </w:r>
    </w:p>
    <w:p w14:paraId="638084F0" w14:textId="77777777" w:rsidR="0087795A" w:rsidRPr="0087795A" w:rsidRDefault="0087795A" w:rsidP="0087795A">
      <w:pPr>
        <w:widowControl/>
        <w:numPr>
          <w:ilvl w:val="0"/>
          <w:numId w:val="44"/>
        </w:numPr>
        <w:suppressAutoHyphens/>
        <w:autoSpaceDE/>
        <w:spacing w:after="160" w:line="256" w:lineRule="auto"/>
        <w:ind w:left="426"/>
        <w:contextualSpacing/>
        <w:rPr>
          <w:rFonts w:eastAsia="Aptos" w:cs="Arial"/>
          <w:kern w:val="3"/>
        </w:rPr>
      </w:pPr>
      <w:r w:rsidRPr="0087795A">
        <w:rPr>
          <w:rFonts w:eastAsia="Aptos" w:cs="Arial"/>
          <w:kern w:val="3"/>
        </w:rPr>
        <w:t>Arrange a meeting with all parties as soon as possible to discuss absence and plan for pupil’s return.</w:t>
      </w:r>
    </w:p>
    <w:p w14:paraId="45DC806E" w14:textId="31E049D3" w:rsidR="008F6F12" w:rsidRPr="00F93434" w:rsidRDefault="008F6F12" w:rsidP="00D32216">
      <w:pPr>
        <w:pStyle w:val="Heading1"/>
        <w:keepLines w:val="0"/>
        <w:widowControl/>
        <w:pBdr>
          <w:bottom w:val="single" w:sz="4" w:space="1" w:color="F08920"/>
        </w:pBdr>
        <w:tabs>
          <w:tab w:val="left" w:pos="709"/>
        </w:tabs>
        <w:autoSpaceDE/>
        <w:autoSpaceDN/>
        <w:spacing w:before="0"/>
        <w:jc w:val="both"/>
        <w:rPr>
          <w:rFonts w:cs="Arial"/>
          <w:sz w:val="20"/>
          <w:szCs w:val="20"/>
        </w:rPr>
      </w:pPr>
      <w:bookmarkStart w:id="9" w:name="_GoBack"/>
      <w:bookmarkEnd w:id="9"/>
    </w:p>
    <w:p w14:paraId="69871932" w14:textId="4D6502AE" w:rsidR="008F6F12" w:rsidRPr="00F93434" w:rsidRDefault="008F6F12" w:rsidP="008F6F12">
      <w:pPr>
        <w:rPr>
          <w:rFonts w:cs="Arial"/>
          <w:sz w:val="20"/>
          <w:szCs w:val="20"/>
        </w:rPr>
      </w:pPr>
    </w:p>
    <w:p w14:paraId="0DB226D8" w14:textId="1590F1D2" w:rsidR="008F6F12" w:rsidRPr="004F0AD0" w:rsidRDefault="008F6F12" w:rsidP="00DF53FA">
      <w:pPr>
        <w:rPr>
          <w:rFonts w:eastAsia="Times New Roman" w:cs="Arial"/>
          <w:lang w:eastAsia="en-GB"/>
        </w:rPr>
        <w:sectPr w:rsidR="008F6F12" w:rsidRPr="004F0AD0" w:rsidSect="00FA1C89">
          <w:headerReference w:type="default" r:id="rId20"/>
          <w:pgSz w:w="11910" w:h="16840"/>
          <w:pgMar w:top="471" w:right="1137" w:bottom="280" w:left="993" w:header="15" w:footer="14" w:gutter="0"/>
          <w:cols w:space="720"/>
        </w:sectPr>
      </w:pPr>
    </w:p>
    <w:p w14:paraId="071E9885" w14:textId="4AE641BE" w:rsidR="00103D30" w:rsidRPr="004F0AD0" w:rsidRDefault="00B006C5" w:rsidP="002F1599">
      <w:pPr>
        <w:widowControl/>
        <w:autoSpaceDE/>
        <w:autoSpaceDN/>
        <w:rPr>
          <w:rFonts w:cs="Arial"/>
          <w:sz w:val="20"/>
          <w:lang w:eastAsia="en-GB"/>
        </w:rPr>
      </w:pPr>
      <w:r w:rsidRPr="004F0AD0">
        <w:rPr>
          <w:noProof/>
        </w:rPr>
        <w:lastRenderedPageBreak/>
        <w:drawing>
          <wp:anchor distT="0" distB="0" distL="114300" distR="114300" simplePos="0" relativeHeight="487603200" behindDoc="1" locked="0" layoutInCell="1" allowOverlap="1" wp14:anchorId="1A290D4C" wp14:editId="554E465D">
            <wp:simplePos x="0" y="0"/>
            <wp:positionH relativeFrom="column">
              <wp:posOffset>-591820</wp:posOffset>
            </wp:positionH>
            <wp:positionV relativeFrom="paragraph">
              <wp:posOffset>-1623695</wp:posOffset>
            </wp:positionV>
            <wp:extent cx="8557260" cy="12123456"/>
            <wp:effectExtent l="0" t="0" r="0" b="0"/>
            <wp:wrapNone/>
            <wp:docPr id="165374608"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57260" cy="12123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AD0">
        <w:rPr>
          <w:b/>
          <w:bCs/>
          <w:noProof/>
          <w:color w:val="FFFFFF"/>
        </w:rPr>
        <w:drawing>
          <wp:inline distT="0" distB="0" distL="0" distR="0" wp14:anchorId="7F307D6E" wp14:editId="3FE15C25">
            <wp:extent cx="5940425" cy="1016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p w14:paraId="6420474B" w14:textId="5125FAF4" w:rsidR="00103D30" w:rsidRPr="004F0AD0" w:rsidRDefault="00103D30" w:rsidP="002F1599">
      <w:pPr>
        <w:widowControl/>
        <w:autoSpaceDE/>
        <w:autoSpaceDN/>
        <w:rPr>
          <w:rFonts w:cs="Arial"/>
          <w:sz w:val="20"/>
          <w:lang w:eastAsia="en-GB"/>
        </w:rPr>
      </w:pPr>
    </w:p>
    <w:p w14:paraId="754D0600" w14:textId="77777777" w:rsidR="00103D30" w:rsidRPr="004F0AD0" w:rsidRDefault="00103D30" w:rsidP="002F1599">
      <w:pPr>
        <w:widowControl/>
        <w:autoSpaceDE/>
        <w:autoSpaceDN/>
        <w:rPr>
          <w:rFonts w:cs="Arial"/>
          <w:sz w:val="20"/>
          <w:lang w:eastAsia="en-GB"/>
        </w:rPr>
      </w:pPr>
    </w:p>
    <w:p w14:paraId="4C3423F7" w14:textId="77777777" w:rsidR="00103D30" w:rsidRPr="004F0AD0" w:rsidRDefault="00103D30" w:rsidP="002F1599">
      <w:pPr>
        <w:widowControl/>
        <w:autoSpaceDE/>
        <w:autoSpaceDN/>
        <w:rPr>
          <w:rFonts w:cs="Arial"/>
          <w:sz w:val="20"/>
          <w:lang w:eastAsia="en-GB"/>
        </w:rPr>
      </w:pPr>
    </w:p>
    <w:p w14:paraId="56133156" w14:textId="77777777" w:rsidR="00103D30" w:rsidRPr="004F0AD0" w:rsidRDefault="00103D30" w:rsidP="002F1599">
      <w:pPr>
        <w:widowControl/>
        <w:autoSpaceDE/>
        <w:autoSpaceDN/>
        <w:rPr>
          <w:rFonts w:cs="Arial"/>
          <w:sz w:val="20"/>
          <w:lang w:eastAsia="en-GB"/>
        </w:rPr>
      </w:pPr>
    </w:p>
    <w:p w14:paraId="1462BD0E" w14:textId="77777777" w:rsidR="00103D30" w:rsidRPr="004F0AD0" w:rsidRDefault="00103D30" w:rsidP="002F1599">
      <w:pPr>
        <w:widowControl/>
        <w:autoSpaceDE/>
        <w:autoSpaceDN/>
        <w:rPr>
          <w:rFonts w:cs="Arial"/>
          <w:sz w:val="20"/>
          <w:lang w:eastAsia="en-GB"/>
        </w:rPr>
      </w:pPr>
    </w:p>
    <w:p w14:paraId="0C724022" w14:textId="77777777" w:rsidR="00103D30" w:rsidRPr="004F0AD0" w:rsidRDefault="00103D30" w:rsidP="002F1599">
      <w:pPr>
        <w:widowControl/>
        <w:autoSpaceDE/>
        <w:autoSpaceDN/>
        <w:rPr>
          <w:rFonts w:cs="Arial"/>
          <w:sz w:val="20"/>
          <w:lang w:eastAsia="en-GB"/>
        </w:rPr>
      </w:pPr>
    </w:p>
    <w:p w14:paraId="756BA228" w14:textId="77777777" w:rsidR="00103D30" w:rsidRPr="004F0AD0" w:rsidRDefault="00103D30" w:rsidP="002F1599">
      <w:pPr>
        <w:widowControl/>
        <w:autoSpaceDE/>
        <w:autoSpaceDN/>
        <w:rPr>
          <w:rFonts w:cs="Arial"/>
          <w:sz w:val="20"/>
          <w:lang w:eastAsia="en-GB"/>
        </w:rPr>
      </w:pPr>
    </w:p>
    <w:p w14:paraId="0688D3BC" w14:textId="6BAA1BB2" w:rsidR="00BB1EF2" w:rsidRPr="004F0AD0" w:rsidRDefault="00BB1EF2" w:rsidP="002F1599">
      <w:pPr>
        <w:widowControl/>
        <w:autoSpaceDE/>
        <w:autoSpaceDN/>
        <w:rPr>
          <w:rFonts w:eastAsia="Times New Roman" w:cs="Arial"/>
          <w:lang w:eastAsia="en-GB"/>
        </w:rPr>
      </w:pPr>
    </w:p>
    <w:p w14:paraId="4A2F8DAA" w14:textId="77777777" w:rsidR="00BB1EF2" w:rsidRPr="004F0AD0" w:rsidRDefault="00BB1EF2" w:rsidP="002F1599">
      <w:pPr>
        <w:widowControl/>
        <w:autoSpaceDE/>
        <w:autoSpaceDN/>
        <w:rPr>
          <w:rFonts w:eastAsia="Times New Roman" w:cs="Arial"/>
          <w:lang w:eastAsia="en-GB"/>
        </w:rPr>
      </w:pPr>
    </w:p>
    <w:p w14:paraId="1D5A9FB5" w14:textId="77777777" w:rsidR="00BB1EF2" w:rsidRPr="004F0AD0" w:rsidRDefault="00BB1EF2" w:rsidP="002F1599">
      <w:pPr>
        <w:widowControl/>
        <w:autoSpaceDE/>
        <w:autoSpaceDN/>
        <w:rPr>
          <w:rFonts w:eastAsia="Times New Roman" w:cs="Arial"/>
          <w:lang w:eastAsia="en-GB"/>
        </w:rPr>
      </w:pPr>
    </w:p>
    <w:p w14:paraId="38AD9A47" w14:textId="77777777" w:rsidR="00BB1EF2" w:rsidRPr="004F0AD0" w:rsidRDefault="00BB1EF2" w:rsidP="002F1599">
      <w:pPr>
        <w:widowControl/>
        <w:autoSpaceDE/>
        <w:autoSpaceDN/>
        <w:rPr>
          <w:rFonts w:eastAsia="Times New Roman" w:cs="Arial"/>
          <w:lang w:eastAsia="en-GB"/>
        </w:rPr>
      </w:pPr>
    </w:p>
    <w:p w14:paraId="7704601E" w14:textId="77777777" w:rsidR="00BB1EF2" w:rsidRPr="004F0AD0" w:rsidRDefault="00BB1EF2" w:rsidP="002F1599">
      <w:pPr>
        <w:widowControl/>
        <w:autoSpaceDE/>
        <w:autoSpaceDN/>
        <w:rPr>
          <w:rFonts w:eastAsia="Times New Roman" w:cs="Arial"/>
          <w:lang w:eastAsia="en-GB"/>
        </w:rPr>
      </w:pPr>
    </w:p>
    <w:p w14:paraId="7DE8664A" w14:textId="652A59B1" w:rsidR="00140FFE" w:rsidRPr="004F0AD0" w:rsidRDefault="00140FFE" w:rsidP="002F1599">
      <w:pPr>
        <w:widowControl/>
        <w:autoSpaceDE/>
        <w:autoSpaceDN/>
        <w:rPr>
          <w:rFonts w:eastAsia="Times New Roman" w:cs="Arial"/>
          <w:lang w:eastAsia="en-GB"/>
        </w:rPr>
      </w:pPr>
    </w:p>
    <w:p w14:paraId="57A92DC7" w14:textId="77777777" w:rsidR="002F1599" w:rsidRPr="004F0AD0" w:rsidRDefault="002F1599" w:rsidP="002F1599">
      <w:pPr>
        <w:widowControl/>
        <w:autoSpaceDE/>
        <w:autoSpaceDN/>
        <w:rPr>
          <w:rFonts w:eastAsia="Times New Roman" w:cs="Arial"/>
          <w:lang w:eastAsia="en-GB"/>
        </w:rPr>
      </w:pPr>
    </w:p>
    <w:p w14:paraId="104DFFBE" w14:textId="09E822D2" w:rsidR="002F1599" w:rsidRPr="004F0AD0" w:rsidRDefault="00103D30" w:rsidP="00103D30">
      <w:pPr>
        <w:widowControl/>
        <w:tabs>
          <w:tab w:val="left" w:pos="3660"/>
        </w:tabs>
        <w:autoSpaceDE/>
        <w:autoSpaceDN/>
        <w:rPr>
          <w:rFonts w:eastAsia="Times New Roman" w:cs="Arial"/>
          <w:lang w:eastAsia="en-GB"/>
        </w:rPr>
      </w:pPr>
      <w:r w:rsidRPr="004F0AD0">
        <w:rPr>
          <w:rFonts w:eastAsia="Times New Roman" w:cs="Arial"/>
          <w:lang w:eastAsia="en-GB"/>
        </w:rPr>
        <w:tab/>
      </w:r>
    </w:p>
    <w:p w14:paraId="11F3FF59" w14:textId="77777777" w:rsidR="00103D30" w:rsidRPr="004F0AD0" w:rsidRDefault="00103D30" w:rsidP="00103D30">
      <w:pPr>
        <w:widowControl/>
        <w:tabs>
          <w:tab w:val="left" w:pos="3660"/>
        </w:tabs>
        <w:autoSpaceDE/>
        <w:autoSpaceDN/>
        <w:rPr>
          <w:rFonts w:eastAsia="Times New Roman" w:cs="Arial"/>
          <w:lang w:eastAsia="en-GB"/>
        </w:rPr>
      </w:pPr>
    </w:p>
    <w:p w14:paraId="4F909E91" w14:textId="77777777" w:rsidR="00103D30" w:rsidRPr="004F0AD0" w:rsidRDefault="00103D30" w:rsidP="00103D30">
      <w:pPr>
        <w:widowControl/>
        <w:tabs>
          <w:tab w:val="left" w:pos="3660"/>
        </w:tabs>
        <w:autoSpaceDE/>
        <w:autoSpaceDN/>
        <w:rPr>
          <w:rFonts w:eastAsia="Times New Roman" w:cs="Arial"/>
          <w:lang w:eastAsia="en-GB"/>
        </w:rPr>
      </w:pPr>
    </w:p>
    <w:p w14:paraId="388F837A" w14:textId="77777777" w:rsidR="00103D30" w:rsidRPr="004F0AD0" w:rsidRDefault="00103D30" w:rsidP="00103D30">
      <w:pPr>
        <w:widowControl/>
        <w:tabs>
          <w:tab w:val="left" w:pos="3660"/>
        </w:tabs>
        <w:autoSpaceDE/>
        <w:autoSpaceDN/>
        <w:rPr>
          <w:rFonts w:eastAsia="Times New Roman" w:cs="Arial"/>
          <w:lang w:eastAsia="en-GB"/>
        </w:rPr>
      </w:pPr>
    </w:p>
    <w:p w14:paraId="2F1ADCD3" w14:textId="77777777" w:rsidR="00103D30" w:rsidRPr="004F0AD0" w:rsidRDefault="00103D30" w:rsidP="00103D30">
      <w:pPr>
        <w:widowControl/>
        <w:tabs>
          <w:tab w:val="left" w:pos="3660"/>
        </w:tabs>
        <w:autoSpaceDE/>
        <w:autoSpaceDN/>
        <w:rPr>
          <w:rFonts w:eastAsia="Times New Roman" w:cs="Arial"/>
          <w:lang w:eastAsia="en-GB"/>
        </w:rPr>
      </w:pPr>
    </w:p>
    <w:p w14:paraId="1B58C456" w14:textId="77777777" w:rsidR="005704FD" w:rsidRPr="004F0AD0" w:rsidRDefault="005704FD" w:rsidP="00ED5C7F">
      <w:pPr>
        <w:pStyle w:val="BodyText"/>
        <w:ind w:left="-620"/>
        <w:rPr>
          <w:rFonts w:cs="Arial"/>
          <w:sz w:val="20"/>
        </w:rPr>
      </w:pPr>
    </w:p>
    <w:p w14:paraId="3770E671" w14:textId="77777777" w:rsidR="005704FD" w:rsidRPr="004F0AD0" w:rsidRDefault="005704FD" w:rsidP="00ED5C7F">
      <w:pPr>
        <w:pStyle w:val="BodyText"/>
        <w:rPr>
          <w:rFonts w:cs="Arial"/>
          <w:sz w:val="20"/>
        </w:rPr>
      </w:pPr>
    </w:p>
    <w:p w14:paraId="014556AB" w14:textId="77777777" w:rsidR="005704FD" w:rsidRPr="004F0AD0" w:rsidRDefault="005704FD" w:rsidP="00ED5C7F">
      <w:pPr>
        <w:pStyle w:val="BodyText"/>
        <w:rPr>
          <w:rFonts w:cs="Arial"/>
          <w:sz w:val="20"/>
        </w:rPr>
      </w:pPr>
    </w:p>
    <w:p w14:paraId="5C1A9AE3" w14:textId="77777777" w:rsidR="005704FD" w:rsidRPr="004F0AD0" w:rsidRDefault="005704FD" w:rsidP="00ED5C7F">
      <w:pPr>
        <w:pStyle w:val="BodyText"/>
        <w:rPr>
          <w:rFonts w:cs="Arial"/>
          <w:sz w:val="20"/>
        </w:rPr>
      </w:pPr>
    </w:p>
    <w:p w14:paraId="03B4DC39" w14:textId="77777777" w:rsidR="005704FD" w:rsidRPr="004F0AD0" w:rsidRDefault="005704FD" w:rsidP="00ED5C7F">
      <w:pPr>
        <w:pStyle w:val="BodyText"/>
        <w:rPr>
          <w:rFonts w:cs="Arial"/>
          <w:sz w:val="20"/>
        </w:rPr>
      </w:pPr>
    </w:p>
    <w:p w14:paraId="4C7128E9" w14:textId="77777777" w:rsidR="005704FD" w:rsidRPr="004F0AD0" w:rsidRDefault="005704FD" w:rsidP="00ED5C7F">
      <w:pPr>
        <w:pStyle w:val="BodyText"/>
        <w:rPr>
          <w:rFonts w:cs="Arial"/>
          <w:sz w:val="20"/>
        </w:rPr>
      </w:pPr>
    </w:p>
    <w:p w14:paraId="2C3B40F2" w14:textId="77777777" w:rsidR="005704FD" w:rsidRPr="004F0AD0" w:rsidRDefault="005704FD" w:rsidP="00ED5C7F">
      <w:pPr>
        <w:pStyle w:val="BodyText"/>
        <w:rPr>
          <w:rFonts w:cs="Arial"/>
          <w:sz w:val="20"/>
        </w:rPr>
      </w:pPr>
    </w:p>
    <w:p w14:paraId="783756A2" w14:textId="77777777" w:rsidR="005704FD" w:rsidRPr="004F0AD0" w:rsidRDefault="005704FD" w:rsidP="00ED5C7F">
      <w:pPr>
        <w:pStyle w:val="BodyText"/>
        <w:rPr>
          <w:rFonts w:cs="Arial"/>
          <w:sz w:val="20"/>
        </w:rPr>
      </w:pPr>
    </w:p>
    <w:p w14:paraId="7E037311" w14:textId="77777777" w:rsidR="005704FD" w:rsidRPr="004F0AD0" w:rsidRDefault="005704FD" w:rsidP="00ED5C7F">
      <w:pPr>
        <w:pStyle w:val="BodyText"/>
        <w:rPr>
          <w:rFonts w:cs="Arial"/>
          <w:sz w:val="20"/>
        </w:rPr>
      </w:pPr>
    </w:p>
    <w:p w14:paraId="65625ADE" w14:textId="77777777" w:rsidR="005704FD" w:rsidRPr="004F0AD0" w:rsidRDefault="005704FD" w:rsidP="00ED5C7F">
      <w:pPr>
        <w:pStyle w:val="BodyText"/>
        <w:rPr>
          <w:rFonts w:cs="Arial"/>
          <w:sz w:val="20"/>
        </w:rPr>
      </w:pPr>
    </w:p>
    <w:p w14:paraId="0944F50E" w14:textId="77777777" w:rsidR="005704FD" w:rsidRPr="004F0AD0" w:rsidRDefault="005704FD" w:rsidP="00ED5C7F">
      <w:pPr>
        <w:pStyle w:val="BodyText"/>
        <w:rPr>
          <w:rFonts w:cs="Arial"/>
          <w:sz w:val="20"/>
        </w:rPr>
      </w:pPr>
    </w:p>
    <w:p w14:paraId="3579DDF9" w14:textId="77777777" w:rsidR="005704FD" w:rsidRPr="004F0AD0" w:rsidRDefault="005704FD" w:rsidP="00ED5C7F">
      <w:pPr>
        <w:pStyle w:val="BodyText"/>
        <w:rPr>
          <w:rFonts w:cs="Arial"/>
          <w:sz w:val="20"/>
        </w:rPr>
      </w:pPr>
    </w:p>
    <w:p w14:paraId="1F4562AA" w14:textId="77777777" w:rsidR="005704FD" w:rsidRPr="004F0AD0" w:rsidRDefault="005704FD" w:rsidP="00ED5C7F">
      <w:pPr>
        <w:pStyle w:val="BodyText"/>
        <w:rPr>
          <w:rFonts w:cs="Arial"/>
          <w:sz w:val="20"/>
        </w:rPr>
      </w:pPr>
    </w:p>
    <w:p w14:paraId="43E6D8FE" w14:textId="77777777" w:rsidR="005704FD" w:rsidRPr="004F0AD0" w:rsidRDefault="005704FD" w:rsidP="00ED5C7F">
      <w:pPr>
        <w:pStyle w:val="BodyText"/>
        <w:rPr>
          <w:rFonts w:cs="Arial"/>
          <w:sz w:val="20"/>
        </w:rPr>
      </w:pPr>
    </w:p>
    <w:p w14:paraId="0A1F5BD2" w14:textId="77777777" w:rsidR="005704FD" w:rsidRPr="004F0AD0" w:rsidRDefault="005704FD" w:rsidP="00ED5C7F">
      <w:pPr>
        <w:pStyle w:val="BodyText"/>
        <w:rPr>
          <w:rFonts w:cs="Arial"/>
          <w:sz w:val="20"/>
        </w:rPr>
      </w:pPr>
    </w:p>
    <w:p w14:paraId="70124F11" w14:textId="77777777" w:rsidR="005704FD" w:rsidRPr="004F0AD0" w:rsidRDefault="005704FD" w:rsidP="00ED5C7F">
      <w:pPr>
        <w:pStyle w:val="BodyText"/>
        <w:rPr>
          <w:rFonts w:cs="Arial"/>
          <w:sz w:val="20"/>
        </w:rPr>
      </w:pPr>
    </w:p>
    <w:p w14:paraId="09703FD5" w14:textId="77777777" w:rsidR="005704FD" w:rsidRPr="004F0AD0" w:rsidRDefault="005704FD" w:rsidP="00ED5C7F">
      <w:pPr>
        <w:pStyle w:val="BodyText"/>
        <w:rPr>
          <w:rFonts w:cs="Arial"/>
          <w:sz w:val="20"/>
        </w:rPr>
      </w:pPr>
    </w:p>
    <w:p w14:paraId="324D7D36" w14:textId="77777777" w:rsidR="005704FD" w:rsidRPr="004F0AD0" w:rsidRDefault="005704FD" w:rsidP="00ED5C7F">
      <w:pPr>
        <w:pStyle w:val="BodyText"/>
        <w:rPr>
          <w:rFonts w:cs="Arial"/>
          <w:sz w:val="20"/>
        </w:rPr>
      </w:pPr>
    </w:p>
    <w:p w14:paraId="61C9483F" w14:textId="77777777" w:rsidR="00337C85" w:rsidRPr="004F0AD0" w:rsidRDefault="00337C85" w:rsidP="00337C85">
      <w:pPr>
        <w:spacing w:before="100" w:line="283" w:lineRule="auto"/>
        <w:ind w:left="-140" w:right="-146"/>
        <w:jc w:val="center"/>
        <w:rPr>
          <w:rFonts w:ascii="WORK SANS BOLD ROMAN" w:hAnsi="WORK SANS BOLD ROMAN" w:cs="Arial"/>
          <w:b/>
          <w:bCs/>
          <w:sz w:val="24"/>
          <w:szCs w:val="24"/>
        </w:rPr>
      </w:pPr>
      <w:r w:rsidRPr="004F0AD0">
        <w:rPr>
          <w:rFonts w:ascii="WORK SANS BOLD ROMAN" w:hAnsi="WORK SANS BOLD ROMAN" w:cs="Arial"/>
          <w:b/>
          <w:bCs/>
          <w:color w:val="FFFFFF"/>
          <w:sz w:val="24"/>
          <w:szCs w:val="24"/>
        </w:rPr>
        <w:t xml:space="preserve">We are part of the Outcomes First Group Family, by working </w:t>
      </w:r>
      <w:r w:rsidRPr="004F0AD0">
        <w:rPr>
          <w:rFonts w:ascii="WORK SANS BOLD ROMAN" w:hAnsi="WORK SANS BOLD ROMAN" w:cs="Arial"/>
          <w:b/>
          <w:bCs/>
          <w:color w:val="FFFFFF"/>
          <w:sz w:val="24"/>
          <w:szCs w:val="24"/>
        </w:rPr>
        <w:br/>
        <w:t xml:space="preserve">together we will build incredible futures by empowering </w:t>
      </w:r>
      <w:r w:rsidRPr="004F0AD0">
        <w:rPr>
          <w:rFonts w:ascii="WORK SANS BOLD ROMAN" w:hAnsi="WORK SANS BOLD ROMAN" w:cs="Arial"/>
          <w:b/>
          <w:bCs/>
          <w:color w:val="FFFFFF"/>
          <w:sz w:val="24"/>
          <w:szCs w:val="24"/>
        </w:rPr>
        <w:br/>
        <w:t xml:space="preserve">vulnerable children, young people and adults in the UK to be </w:t>
      </w:r>
      <w:r w:rsidRPr="004F0AD0">
        <w:rPr>
          <w:rFonts w:ascii="WORK SANS BOLD ROMAN" w:hAnsi="WORK SANS BOLD ROMAN" w:cs="Arial"/>
          <w:b/>
          <w:bCs/>
          <w:color w:val="FFFFFF"/>
          <w:sz w:val="24"/>
          <w:szCs w:val="24"/>
        </w:rPr>
        <w:br/>
        <w:t>happy and make their way in the world.</w:t>
      </w:r>
    </w:p>
    <w:p w14:paraId="01E58B9B" w14:textId="77777777" w:rsidR="005704FD" w:rsidRPr="004F0AD0" w:rsidRDefault="005704FD" w:rsidP="00134B43">
      <w:pPr>
        <w:pStyle w:val="BodyText"/>
        <w:ind w:firstLine="720"/>
        <w:rPr>
          <w:rFonts w:cs="Arial"/>
          <w:sz w:val="20"/>
        </w:rPr>
      </w:pPr>
    </w:p>
    <w:p w14:paraId="5E29704E" w14:textId="77777777" w:rsidR="005704FD" w:rsidRPr="004F0AD0" w:rsidRDefault="005704FD" w:rsidP="00ED5C7F">
      <w:pPr>
        <w:pStyle w:val="BodyText"/>
        <w:rPr>
          <w:rFonts w:cs="Arial"/>
          <w:sz w:val="20"/>
        </w:rPr>
      </w:pPr>
    </w:p>
    <w:p w14:paraId="70575967" w14:textId="77777777" w:rsidR="00B006C5" w:rsidRPr="004F0AD0" w:rsidRDefault="00B006C5" w:rsidP="00ED5C7F">
      <w:pPr>
        <w:pStyle w:val="BodyText"/>
        <w:rPr>
          <w:rFonts w:cs="Arial"/>
          <w:sz w:val="20"/>
        </w:rPr>
      </w:pPr>
    </w:p>
    <w:p w14:paraId="1CFC6AA3" w14:textId="77777777" w:rsidR="00B006C5" w:rsidRPr="004F0AD0" w:rsidRDefault="00B006C5" w:rsidP="00ED5C7F">
      <w:pPr>
        <w:pStyle w:val="BodyText"/>
        <w:rPr>
          <w:rFonts w:cs="Arial"/>
          <w:sz w:val="20"/>
        </w:rPr>
      </w:pPr>
    </w:p>
    <w:p w14:paraId="31615D99" w14:textId="77777777" w:rsidR="00B006C5" w:rsidRPr="004F0AD0" w:rsidRDefault="00B006C5" w:rsidP="00ED5C7F">
      <w:pPr>
        <w:pStyle w:val="BodyText"/>
        <w:rPr>
          <w:rFonts w:cs="Arial"/>
          <w:sz w:val="20"/>
        </w:rPr>
      </w:pPr>
    </w:p>
    <w:p w14:paraId="4DC7932D" w14:textId="77777777" w:rsidR="00B006C5" w:rsidRPr="004F0AD0" w:rsidRDefault="00B006C5" w:rsidP="00ED5C7F">
      <w:pPr>
        <w:pStyle w:val="BodyText"/>
        <w:rPr>
          <w:rFonts w:cs="Arial"/>
          <w:sz w:val="20"/>
        </w:rPr>
      </w:pPr>
    </w:p>
    <w:p w14:paraId="729C47D8" w14:textId="77777777" w:rsidR="00B006C5" w:rsidRPr="004F0AD0" w:rsidRDefault="00B006C5" w:rsidP="00ED5C7F">
      <w:pPr>
        <w:pStyle w:val="BodyText"/>
        <w:rPr>
          <w:rFonts w:cs="Arial"/>
          <w:sz w:val="20"/>
        </w:rPr>
      </w:pPr>
    </w:p>
    <w:p w14:paraId="0BDA0710" w14:textId="77777777" w:rsidR="00B006C5" w:rsidRPr="004F0AD0" w:rsidRDefault="00B006C5" w:rsidP="00ED5C7F">
      <w:pPr>
        <w:pStyle w:val="BodyText"/>
        <w:rPr>
          <w:rFonts w:cs="Arial"/>
          <w:sz w:val="20"/>
        </w:rPr>
      </w:pPr>
    </w:p>
    <w:p w14:paraId="2D92E650" w14:textId="77777777" w:rsidR="00B006C5" w:rsidRPr="004F0AD0" w:rsidRDefault="00B006C5" w:rsidP="00ED5C7F">
      <w:pPr>
        <w:pStyle w:val="BodyText"/>
        <w:rPr>
          <w:rFonts w:cs="Arial"/>
          <w:sz w:val="20"/>
        </w:rPr>
      </w:pPr>
    </w:p>
    <w:p w14:paraId="764F23EB" w14:textId="77777777" w:rsidR="00B006C5" w:rsidRPr="004F0AD0" w:rsidRDefault="00B006C5" w:rsidP="00ED5C7F">
      <w:pPr>
        <w:pStyle w:val="BodyText"/>
        <w:rPr>
          <w:rFonts w:cs="Arial"/>
          <w:sz w:val="20"/>
        </w:rPr>
      </w:pPr>
    </w:p>
    <w:p w14:paraId="10E45980" w14:textId="77777777" w:rsidR="00B006C5" w:rsidRPr="004F0AD0" w:rsidRDefault="00B006C5" w:rsidP="00ED5C7F">
      <w:pPr>
        <w:pStyle w:val="BodyText"/>
        <w:rPr>
          <w:rFonts w:cs="Arial"/>
          <w:sz w:val="20"/>
        </w:rPr>
      </w:pPr>
    </w:p>
    <w:p w14:paraId="6FD01623" w14:textId="77777777" w:rsidR="00B006C5" w:rsidRPr="004F0AD0" w:rsidRDefault="00B006C5" w:rsidP="00ED5C7F">
      <w:pPr>
        <w:pStyle w:val="BodyText"/>
        <w:rPr>
          <w:rFonts w:cs="Arial"/>
          <w:sz w:val="20"/>
        </w:rPr>
      </w:pPr>
    </w:p>
    <w:p w14:paraId="7A8FB5F2" w14:textId="77777777" w:rsidR="00B006C5" w:rsidRPr="004F0AD0" w:rsidRDefault="00B006C5" w:rsidP="00ED5C7F">
      <w:pPr>
        <w:pStyle w:val="BodyText"/>
        <w:rPr>
          <w:rFonts w:cs="Arial"/>
          <w:sz w:val="20"/>
        </w:rPr>
      </w:pPr>
    </w:p>
    <w:p w14:paraId="2906D2EC" w14:textId="77777777" w:rsidR="00B006C5" w:rsidRPr="004F0AD0" w:rsidRDefault="00B006C5" w:rsidP="00ED5C7F">
      <w:pPr>
        <w:pStyle w:val="BodyText"/>
        <w:rPr>
          <w:rFonts w:cs="Arial"/>
          <w:sz w:val="20"/>
        </w:rPr>
      </w:pPr>
    </w:p>
    <w:p w14:paraId="0F24CDE0" w14:textId="77777777" w:rsidR="00B006C5" w:rsidRPr="004F0AD0" w:rsidRDefault="00B006C5" w:rsidP="00ED5C7F">
      <w:pPr>
        <w:pStyle w:val="BodyText"/>
        <w:rPr>
          <w:rFonts w:cs="Arial"/>
          <w:sz w:val="20"/>
        </w:rPr>
      </w:pPr>
    </w:p>
    <w:p w14:paraId="59E7F629" w14:textId="77777777" w:rsidR="00B006C5" w:rsidRPr="004F0AD0" w:rsidRDefault="00B006C5" w:rsidP="00ED5C7F">
      <w:pPr>
        <w:pStyle w:val="BodyText"/>
        <w:rPr>
          <w:rFonts w:cs="Arial"/>
          <w:sz w:val="20"/>
        </w:rPr>
      </w:pPr>
    </w:p>
    <w:p w14:paraId="2783C750" w14:textId="77777777" w:rsidR="00B006C5" w:rsidRPr="004F0AD0" w:rsidRDefault="00B006C5" w:rsidP="00ED5C7F">
      <w:pPr>
        <w:pStyle w:val="BodyText"/>
        <w:rPr>
          <w:rFonts w:cs="Arial"/>
          <w:sz w:val="20"/>
        </w:rPr>
      </w:pPr>
    </w:p>
    <w:p w14:paraId="67C0E19C" w14:textId="77777777" w:rsidR="00B006C5" w:rsidRPr="004F0AD0" w:rsidRDefault="00B006C5" w:rsidP="00ED5C7F">
      <w:pPr>
        <w:pStyle w:val="BodyText"/>
        <w:rPr>
          <w:rFonts w:cs="Arial"/>
          <w:sz w:val="20"/>
        </w:rPr>
      </w:pPr>
    </w:p>
    <w:p w14:paraId="76C6469D" w14:textId="7E7500F1" w:rsidR="005704FD" w:rsidRPr="00ED5C7F" w:rsidRDefault="00B006C5" w:rsidP="00D474AD">
      <w:pPr>
        <w:pStyle w:val="BodyText"/>
        <w:rPr>
          <w:rFonts w:cs="Arial"/>
          <w:sz w:val="19"/>
        </w:rPr>
      </w:pPr>
      <w:r w:rsidRPr="004F0AD0">
        <w:rPr>
          <w:b/>
          <w:bCs/>
          <w:noProof/>
          <w:color w:val="FFFFFF"/>
        </w:rPr>
        <w:drawing>
          <wp:inline distT="0" distB="0" distL="0" distR="0" wp14:anchorId="69B22578" wp14:editId="7254599D">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5704FD" w:rsidRPr="00ED5C7F" w:rsidSect="001D3257">
      <w:headerReference w:type="default" r:id="rId23"/>
      <w:footerReference w:type="default" r:id="rId24"/>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8080" w14:textId="77777777" w:rsidR="00B807B3" w:rsidRPr="004F0AD0" w:rsidRDefault="00B807B3" w:rsidP="00510FCA">
      <w:r w:rsidRPr="004F0AD0">
        <w:separator/>
      </w:r>
    </w:p>
  </w:endnote>
  <w:endnote w:type="continuationSeparator" w:id="0">
    <w:p w14:paraId="07E7126E" w14:textId="77777777" w:rsidR="00B807B3" w:rsidRPr="004F0AD0" w:rsidRDefault="00B807B3" w:rsidP="00510FCA">
      <w:r w:rsidRPr="004F0A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34E1" w14:textId="77777777" w:rsidR="00FA1C89" w:rsidRDefault="00FA1C89"/>
  <w:tbl>
    <w:tblPr>
      <w:tblW w:w="0" w:type="auto"/>
      <w:tblInd w:w="993" w:type="dxa"/>
      <w:tblLook w:val="04A0" w:firstRow="1" w:lastRow="0" w:firstColumn="1" w:lastColumn="0" w:noHBand="0" w:noVBand="1"/>
    </w:tblPr>
    <w:tblGrid>
      <w:gridCol w:w="1716"/>
      <w:gridCol w:w="3119"/>
      <w:gridCol w:w="1561"/>
      <w:gridCol w:w="1542"/>
    </w:tblGrid>
    <w:tr w:rsidR="001B6277" w:rsidRPr="00BC0FC5" w14:paraId="0A6F0A17" w14:textId="77777777" w:rsidTr="001B6277">
      <w:trPr>
        <w:trHeight w:val="253"/>
      </w:trPr>
      <w:tc>
        <w:tcPr>
          <w:tcW w:w="1716" w:type="dxa"/>
          <w:shd w:val="clear" w:color="auto" w:fill="auto"/>
          <w:tcMar>
            <w:left w:w="0" w:type="dxa"/>
            <w:right w:w="0" w:type="dxa"/>
          </w:tcMar>
        </w:tcPr>
        <w:p w14:paraId="0D7F3C7C" w14:textId="77777777" w:rsidR="001B6277" w:rsidRPr="00BC0FC5" w:rsidRDefault="001B6277" w:rsidP="001B6277">
          <w:pPr>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65400B9B" w14:textId="77777777" w:rsidR="001B6277" w:rsidRPr="00BC0FC5" w:rsidRDefault="001B6277" w:rsidP="001B6277">
          <w:pPr>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650A19BD" w14:textId="77777777" w:rsidR="001B6277" w:rsidRPr="00BC0FC5" w:rsidRDefault="001B6277" w:rsidP="001B6277">
          <w:pPr>
            <w:rPr>
              <w:b/>
              <w:color w:val="7F8284"/>
              <w:sz w:val="16"/>
              <w:szCs w:val="16"/>
            </w:rPr>
          </w:pPr>
          <w:r w:rsidRPr="00BC0FC5">
            <w:rPr>
              <w:b/>
              <w:color w:val="7F8284"/>
              <w:sz w:val="16"/>
              <w:szCs w:val="16"/>
            </w:rPr>
            <w:t>Version Number</w:t>
          </w:r>
        </w:p>
      </w:tc>
      <w:tc>
        <w:tcPr>
          <w:tcW w:w="1542" w:type="dxa"/>
          <w:shd w:val="clear" w:color="auto" w:fill="auto"/>
          <w:tcMar>
            <w:left w:w="0" w:type="dxa"/>
            <w:right w:w="0" w:type="dxa"/>
          </w:tcMar>
        </w:tcPr>
        <w:p w14:paraId="4F8A5F18" w14:textId="6C068D16" w:rsidR="001B6277" w:rsidRPr="00BC0FC5" w:rsidRDefault="00FA1C89" w:rsidP="001B6277">
          <w:pPr>
            <w:rPr>
              <w:color w:val="7F8284"/>
              <w:sz w:val="16"/>
              <w:szCs w:val="16"/>
            </w:rPr>
          </w:pPr>
          <w:r>
            <w:rPr>
              <w:color w:val="7F8284"/>
              <w:sz w:val="16"/>
              <w:szCs w:val="16"/>
            </w:rPr>
            <w:t>3.0</w:t>
          </w:r>
        </w:p>
      </w:tc>
    </w:tr>
    <w:tr w:rsidR="001B6277" w:rsidRPr="00BC0FC5" w14:paraId="3615AA80" w14:textId="77777777" w:rsidTr="001B6277">
      <w:trPr>
        <w:trHeight w:val="253"/>
      </w:trPr>
      <w:tc>
        <w:tcPr>
          <w:tcW w:w="1716" w:type="dxa"/>
          <w:shd w:val="clear" w:color="auto" w:fill="auto"/>
          <w:tcMar>
            <w:left w:w="0" w:type="dxa"/>
            <w:right w:w="0" w:type="dxa"/>
          </w:tcMar>
        </w:tcPr>
        <w:p w14:paraId="60E2DD2F" w14:textId="77777777" w:rsidR="001B6277" w:rsidRPr="00BC0FC5" w:rsidRDefault="001B6277" w:rsidP="001B6277">
          <w:pPr>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7A4C4331" w14:textId="0A9E7364" w:rsidR="001B6277" w:rsidRPr="00BC0FC5" w:rsidRDefault="00D32216" w:rsidP="001B6277">
          <w:pPr>
            <w:rPr>
              <w:color w:val="7F8284"/>
              <w:sz w:val="16"/>
              <w:szCs w:val="16"/>
            </w:rPr>
          </w:pPr>
          <w:r>
            <w:rPr>
              <w:color w:val="7F8284"/>
              <w:sz w:val="16"/>
              <w:szCs w:val="16"/>
            </w:rPr>
            <w:t>Headteacher</w:t>
          </w:r>
        </w:p>
      </w:tc>
      <w:tc>
        <w:tcPr>
          <w:tcW w:w="1561" w:type="dxa"/>
          <w:shd w:val="clear" w:color="auto" w:fill="auto"/>
          <w:tcMar>
            <w:left w:w="0" w:type="dxa"/>
            <w:right w:w="0" w:type="dxa"/>
          </w:tcMar>
        </w:tcPr>
        <w:p w14:paraId="5ABA96F3" w14:textId="77777777" w:rsidR="001B6277" w:rsidRPr="00BC0FC5" w:rsidRDefault="001B6277" w:rsidP="001B6277">
          <w:pPr>
            <w:rPr>
              <w:b/>
              <w:color w:val="7F8284"/>
              <w:sz w:val="16"/>
              <w:szCs w:val="16"/>
            </w:rPr>
          </w:pPr>
          <w:r w:rsidRPr="00BC0FC5">
            <w:rPr>
              <w:b/>
              <w:color w:val="7F8284"/>
              <w:sz w:val="16"/>
              <w:szCs w:val="16"/>
            </w:rPr>
            <w:t>Last Review Date</w:t>
          </w:r>
        </w:p>
      </w:tc>
      <w:tc>
        <w:tcPr>
          <w:tcW w:w="1542" w:type="dxa"/>
          <w:shd w:val="clear" w:color="auto" w:fill="auto"/>
          <w:tcMar>
            <w:left w:w="0" w:type="dxa"/>
            <w:right w:w="0" w:type="dxa"/>
          </w:tcMar>
        </w:tcPr>
        <w:p w14:paraId="433DD4B3" w14:textId="2B18F757" w:rsidR="001B6277" w:rsidRPr="00BC0FC5" w:rsidRDefault="00D32216" w:rsidP="001B6277">
          <w:pPr>
            <w:rPr>
              <w:color w:val="7F8284"/>
              <w:sz w:val="16"/>
              <w:szCs w:val="16"/>
            </w:rPr>
          </w:pPr>
          <w:r>
            <w:rPr>
              <w:color w:val="7F8284"/>
              <w:sz w:val="16"/>
              <w:szCs w:val="16"/>
            </w:rPr>
            <w:t>April</w:t>
          </w:r>
          <w:r w:rsidR="00FA1C89">
            <w:rPr>
              <w:color w:val="7F8284"/>
              <w:sz w:val="16"/>
              <w:szCs w:val="16"/>
            </w:rPr>
            <w:t xml:space="preserve"> 202</w:t>
          </w:r>
          <w:r>
            <w:rPr>
              <w:color w:val="7F8284"/>
              <w:sz w:val="16"/>
              <w:szCs w:val="16"/>
            </w:rPr>
            <w:t>5</w:t>
          </w:r>
        </w:p>
      </w:tc>
    </w:tr>
    <w:tr w:rsidR="001B6277" w:rsidRPr="00BC0FC5" w14:paraId="6846636D" w14:textId="77777777" w:rsidTr="001B6277">
      <w:trPr>
        <w:trHeight w:val="253"/>
      </w:trPr>
      <w:tc>
        <w:tcPr>
          <w:tcW w:w="1716" w:type="dxa"/>
          <w:shd w:val="clear" w:color="auto" w:fill="auto"/>
          <w:tcMar>
            <w:left w:w="0" w:type="dxa"/>
            <w:right w:w="0" w:type="dxa"/>
          </w:tcMar>
        </w:tcPr>
        <w:p w14:paraId="783AB14F" w14:textId="77777777" w:rsidR="001B6277" w:rsidRPr="00BC0FC5" w:rsidRDefault="001B6277" w:rsidP="001B6277">
          <w:pPr>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7EB12878" w14:textId="77777777" w:rsidR="001B6277" w:rsidRPr="00BC0FC5" w:rsidRDefault="001B6277" w:rsidP="001B6277">
          <w:pPr>
            <w:rPr>
              <w:color w:val="7F8284"/>
              <w:sz w:val="16"/>
              <w:szCs w:val="16"/>
            </w:rPr>
          </w:pPr>
          <w:r>
            <w:rPr>
              <w:color w:val="7F8284"/>
              <w:sz w:val="16"/>
              <w:szCs w:val="16"/>
            </w:rPr>
            <w:t>September 2017</w:t>
          </w:r>
        </w:p>
      </w:tc>
      <w:tc>
        <w:tcPr>
          <w:tcW w:w="1561" w:type="dxa"/>
          <w:shd w:val="clear" w:color="auto" w:fill="auto"/>
          <w:tcMar>
            <w:left w:w="0" w:type="dxa"/>
            <w:right w:w="0" w:type="dxa"/>
          </w:tcMar>
        </w:tcPr>
        <w:p w14:paraId="6D6A7EB3" w14:textId="77777777" w:rsidR="001B6277" w:rsidRPr="00BC0FC5" w:rsidRDefault="001B6277" w:rsidP="001B6277">
          <w:pPr>
            <w:rPr>
              <w:b/>
              <w:color w:val="7F8284"/>
              <w:sz w:val="16"/>
              <w:szCs w:val="16"/>
            </w:rPr>
          </w:pPr>
          <w:r w:rsidRPr="00BC0FC5">
            <w:rPr>
              <w:b/>
              <w:color w:val="7F8284"/>
              <w:sz w:val="16"/>
              <w:szCs w:val="16"/>
            </w:rPr>
            <w:t>Next Review Date</w:t>
          </w:r>
        </w:p>
      </w:tc>
      <w:tc>
        <w:tcPr>
          <w:tcW w:w="1542" w:type="dxa"/>
          <w:shd w:val="clear" w:color="auto" w:fill="auto"/>
          <w:tcMar>
            <w:left w:w="0" w:type="dxa"/>
            <w:right w:w="0" w:type="dxa"/>
          </w:tcMar>
        </w:tcPr>
        <w:p w14:paraId="298B83A7" w14:textId="37B48256" w:rsidR="001B6277" w:rsidRPr="00BC0FC5" w:rsidRDefault="00D32216" w:rsidP="001B6277">
          <w:pPr>
            <w:rPr>
              <w:color w:val="7F8284"/>
              <w:sz w:val="16"/>
              <w:szCs w:val="16"/>
            </w:rPr>
          </w:pPr>
          <w:r>
            <w:rPr>
              <w:color w:val="7F8284"/>
              <w:sz w:val="16"/>
              <w:szCs w:val="16"/>
            </w:rPr>
            <w:t>September 2025</w:t>
          </w:r>
        </w:p>
      </w:tc>
    </w:tr>
  </w:tbl>
  <w:p w14:paraId="1B2E47EF" w14:textId="4520919E" w:rsidR="008D25EE" w:rsidRPr="004F0AD0" w:rsidRDefault="00A97225" w:rsidP="005F443D">
    <w:pPr>
      <w:pStyle w:val="Footer"/>
      <w:spacing w:line="360" w:lineRule="auto"/>
      <w:rPr>
        <w:sz w:val="18"/>
        <w:szCs w:val="18"/>
      </w:rPr>
    </w:pPr>
    <w:r w:rsidRPr="004F0AD0">
      <w:rPr>
        <w:rFonts w:cs="Arial"/>
        <w:sz w:val="16"/>
        <w:szCs w:val="16"/>
      </w:rPr>
      <w:tab/>
    </w:r>
    <w:sdt>
      <w:sdtPr>
        <w:id w:val="-1751728849"/>
        <w:docPartObj>
          <w:docPartGallery w:val="Page Numbers (Bottom of Page)"/>
          <w:docPartUnique/>
        </w:docPartObj>
      </w:sdtPr>
      <w:sdtEndPr>
        <w:rPr>
          <w:sz w:val="18"/>
          <w:szCs w:val="18"/>
        </w:rPr>
      </w:sdtEndPr>
      <w:sdtContent>
        <w:r w:rsidR="008D25EE" w:rsidRPr="004F0AD0">
          <w:rPr>
            <w:sz w:val="18"/>
            <w:szCs w:val="18"/>
          </w:rPr>
          <w:fldChar w:fldCharType="begin"/>
        </w:r>
        <w:r w:rsidR="008D25EE" w:rsidRPr="004F0AD0">
          <w:rPr>
            <w:sz w:val="18"/>
            <w:szCs w:val="18"/>
          </w:rPr>
          <w:instrText xml:space="preserve"> PAGE   \* MERGEFORMAT </w:instrText>
        </w:r>
        <w:r w:rsidR="008D25EE" w:rsidRPr="004F0AD0">
          <w:rPr>
            <w:sz w:val="18"/>
            <w:szCs w:val="18"/>
          </w:rPr>
          <w:fldChar w:fldCharType="separate"/>
        </w:r>
        <w:r w:rsidR="008D25EE" w:rsidRPr="004F0AD0">
          <w:rPr>
            <w:sz w:val="18"/>
            <w:szCs w:val="18"/>
          </w:rPr>
          <w:t>2</w:t>
        </w:r>
        <w:r w:rsidR="008D25EE" w:rsidRPr="004F0AD0">
          <w:rPr>
            <w:sz w:val="18"/>
            <w:szCs w:val="18"/>
          </w:rPr>
          <w:fldChar w:fldCharType="end"/>
        </w:r>
      </w:sdtContent>
    </w:sdt>
  </w:p>
  <w:p w14:paraId="40552484" w14:textId="4EFEAC8C" w:rsidR="00B9379B" w:rsidRPr="004F0AD0" w:rsidRDefault="00B9379B" w:rsidP="00B9379B">
    <w:pPr>
      <w:pStyle w:val="Footer"/>
      <w:spacing w:line="36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60F8" w14:textId="77777777" w:rsidR="000836F5" w:rsidRPr="004F0AD0"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2107" w14:textId="77777777" w:rsidR="00B807B3" w:rsidRPr="004F0AD0" w:rsidRDefault="00B807B3" w:rsidP="00510FCA">
      <w:r w:rsidRPr="004F0AD0">
        <w:separator/>
      </w:r>
    </w:p>
  </w:footnote>
  <w:footnote w:type="continuationSeparator" w:id="0">
    <w:p w14:paraId="33CB1E8E" w14:textId="77777777" w:rsidR="00B807B3" w:rsidRPr="004F0AD0" w:rsidRDefault="00B807B3" w:rsidP="00510FCA">
      <w:r w:rsidRPr="004F0AD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B023" w14:textId="77777777" w:rsidR="00AB1F90" w:rsidRPr="004F0AD0" w:rsidRDefault="00AB1F90" w:rsidP="00AB1F90">
    <w:pPr>
      <w:pStyle w:val="Header"/>
      <w:tabs>
        <w:tab w:val="clear" w:pos="9026"/>
        <w:tab w:val="left" w:pos="9390"/>
      </w:tabs>
    </w:pPr>
    <w:r w:rsidRPr="004F0AD0">
      <w:rPr>
        <w:rFonts w:cs="Arial"/>
        <w:noProof/>
        <w:lang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4F0AD0">
      <w:rPr>
        <w:rFonts w:cs="Arial"/>
        <w:noProof/>
        <w:sz w:val="20"/>
        <w:lang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sidRPr="004F0AD0">
      <w:rPr>
        <w:rFonts w:cs="Arial"/>
        <w:noProof/>
        <w:sz w:val="20"/>
        <w:lang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rsidRPr="004F0AD0">
      <w:tab/>
    </w:r>
  </w:p>
  <w:p w14:paraId="73540BD9" w14:textId="77777777" w:rsidR="00AB1F90" w:rsidRPr="004F0AD0" w:rsidRDefault="00AB1F90" w:rsidP="00AB1F90">
    <w:pPr>
      <w:pStyle w:val="Header"/>
      <w:tabs>
        <w:tab w:val="clear" w:pos="9026"/>
        <w:tab w:val="left" w:pos="9390"/>
      </w:tabs>
    </w:pPr>
  </w:p>
  <w:p w14:paraId="7A577B90" w14:textId="77777777" w:rsidR="00AB1F90" w:rsidRPr="004F0AD0" w:rsidRDefault="00AB1F90" w:rsidP="00AB1F90">
    <w:pPr>
      <w:pStyle w:val="Header"/>
      <w:tabs>
        <w:tab w:val="clear" w:pos="9026"/>
        <w:tab w:val="left" w:pos="9390"/>
      </w:tabs>
    </w:pPr>
    <w:r w:rsidRPr="004F0AD0">
      <w:rPr>
        <w:noProof/>
        <w:lang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4D1D59" id="docshape6" o:spid="_x0000_s102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43DA" w14:textId="4B6E8BEE" w:rsidR="00134B43" w:rsidRPr="004F0AD0" w:rsidRDefault="00B344CB" w:rsidP="00B344CB">
    <w:pPr>
      <w:pStyle w:val="Header"/>
      <w:tabs>
        <w:tab w:val="clear" w:pos="4513"/>
        <w:tab w:val="clear" w:pos="9026"/>
      </w:tabs>
    </w:pPr>
    <w:r w:rsidRPr="004F0AD0">
      <w:rPr>
        <w:noProof/>
      </w:rPr>
      <w:drawing>
        <wp:inline distT="0" distB="0" distL="0" distR="0" wp14:anchorId="49BECBF8" wp14:editId="37A3C5A2">
          <wp:extent cx="1820662" cy="876300"/>
          <wp:effectExtent l="0" t="0" r="8255" b="0"/>
          <wp:docPr id="693194723"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86" cy="876600"/>
                  </a:xfrm>
                  <a:prstGeom prst="rect">
                    <a:avLst/>
                  </a:prstGeom>
                </pic:spPr>
              </pic:pic>
            </a:graphicData>
          </a:graphic>
        </wp:inline>
      </w:drawing>
    </w:r>
    <w:r w:rsidR="00A56DF0" w:rsidRPr="004F0AD0">
      <w:rPr>
        <w:noProof/>
        <w:sz w:val="8"/>
        <w:szCs w:val="8"/>
        <w:lang w:eastAsia="en-GB"/>
      </w:rPr>
      <mc:AlternateContent>
        <mc:Choice Requires="wps">
          <w:drawing>
            <wp:anchor distT="0" distB="0" distL="114300" distR="114300" simplePos="0" relativeHeight="251662336" behindDoc="0" locked="0" layoutInCell="1" allowOverlap="1" wp14:anchorId="4328AB0B" wp14:editId="66F4492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70B919"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sidRPr="004F0AD0">
      <w:t xml:space="preserve">               </w:t>
    </w:r>
    <w:r w:rsidRPr="004F0AD0">
      <w:rPr>
        <w:noProof/>
      </w:rPr>
      <w:drawing>
        <wp:inline distT="0" distB="0" distL="0" distR="0" wp14:anchorId="6C415B12" wp14:editId="667362CA">
          <wp:extent cx="1562100" cy="890905"/>
          <wp:effectExtent l="0" t="0" r="0" b="0"/>
          <wp:docPr id="708737841"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9065" cy="894877"/>
                  </a:xfrm>
                  <a:prstGeom prst="rect">
                    <a:avLst/>
                  </a:prstGeom>
                </pic:spPr>
              </pic:pic>
            </a:graphicData>
          </a:graphic>
        </wp:inline>
      </w:drawing>
    </w:r>
    <w:r w:rsidR="001F1939" w:rsidRPr="004F0AD0">
      <w:t xml:space="preserve">    </w:t>
    </w:r>
    <w:r w:rsidRPr="004F0AD0">
      <w:t xml:space="preserve">  </w:t>
    </w:r>
    <w:r w:rsidR="00A56DF0" w:rsidRPr="004F0AD0">
      <w:t xml:space="preserve">                         </w:t>
    </w:r>
    <w:r w:rsidR="001F1939" w:rsidRPr="004F0AD0">
      <w:t xml:space="preserve">          </w:t>
    </w:r>
    <w:r w:rsidR="00B14140" w:rsidRPr="004F0AD0">
      <w:t xml:space="preserve">    </w:t>
    </w:r>
    <w:r w:rsidR="006A0FCF" w:rsidRPr="004F0AD0">
      <w:rPr>
        <w:noProof/>
        <w:lang w:eastAsia="en-GB"/>
      </w:rPr>
      <w:drawing>
        <wp:inline distT="0" distB="0" distL="0" distR="0" wp14:anchorId="4D931B7B" wp14:editId="07E3C998">
          <wp:extent cx="974725" cy="930216"/>
          <wp:effectExtent l="0" t="0" r="0" b="3810"/>
          <wp:docPr id="906078955" name="Picture 90607895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80759" cy="935975"/>
                  </a:xfrm>
                  <a:prstGeom prst="rect">
                    <a:avLst/>
                  </a:prstGeom>
                </pic:spPr>
              </pic:pic>
            </a:graphicData>
          </a:graphic>
        </wp:inline>
      </w:drawing>
    </w:r>
  </w:p>
  <w:p w14:paraId="7F4A6934" w14:textId="58FF5C10" w:rsidR="00A56DF0" w:rsidRDefault="00A56DF0" w:rsidP="00FA1C89">
    <w:pPr>
      <w:tabs>
        <w:tab w:val="left" w:pos="960"/>
        <w:tab w:val="left" w:pos="9465"/>
      </w:tabs>
      <w:ind w:left="100" w:right="141"/>
      <w:jc w:val="right"/>
      <w:rPr>
        <w:rFonts w:cs="Arial"/>
        <w:b/>
        <w:bCs/>
        <w:color w:val="00B050"/>
      </w:rPr>
    </w:pPr>
    <w:r w:rsidRPr="004F0AD0">
      <w:rPr>
        <w:rFonts w:cs="Arial"/>
        <w:b/>
        <w:bCs/>
        <w:color w:val="00B050"/>
      </w:rPr>
      <w:t>SCHOOLS</w:t>
    </w:r>
  </w:p>
  <w:p w14:paraId="2C5F769E" w14:textId="77777777" w:rsidR="00FA1C89" w:rsidRPr="004F0AD0" w:rsidRDefault="00FA1C89" w:rsidP="00FA1C89">
    <w:pPr>
      <w:tabs>
        <w:tab w:val="left" w:pos="960"/>
        <w:tab w:val="left" w:pos="9465"/>
      </w:tabs>
      <w:ind w:left="100" w:right="141"/>
      <w:jc w:val="right"/>
      <w:rPr>
        <w:rFonts w:cs="Arial"/>
        <w:b/>
        <w:bCs/>
        <w:color w:val="00B05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BF3E" w14:textId="4DEF6032" w:rsidR="000836F5" w:rsidRPr="004F0AD0" w:rsidRDefault="000836F5" w:rsidP="00030350">
    <w:pPr>
      <w:pStyle w:val="Header"/>
      <w:tabs>
        <w:tab w:val="clear" w:pos="9026"/>
        <w:tab w:val="right" w:pos="10632"/>
      </w:tabs>
      <w:jc w:val="both"/>
    </w:pPr>
    <w:r w:rsidRPr="004F0A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3"/>
    <w:multiLevelType w:val="hybridMultilevel"/>
    <w:tmpl w:val="7AD2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320A3"/>
    <w:multiLevelType w:val="multilevel"/>
    <w:tmpl w:val="92AC6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3915918"/>
    <w:multiLevelType w:val="hybridMultilevel"/>
    <w:tmpl w:val="7D082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8" w15:restartNumberingAfterBreak="0">
    <w:nsid w:val="1B872D8A"/>
    <w:multiLevelType w:val="hybridMultilevel"/>
    <w:tmpl w:val="B0D21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47A06"/>
    <w:multiLevelType w:val="hybridMultilevel"/>
    <w:tmpl w:val="31AC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39E242A6"/>
    <w:multiLevelType w:val="hybridMultilevel"/>
    <w:tmpl w:val="27506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9" w15:restartNumberingAfterBreak="0">
    <w:nsid w:val="43182C60"/>
    <w:multiLevelType w:val="multilevel"/>
    <w:tmpl w:val="3D6A65B0"/>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1"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2C061B4"/>
    <w:multiLevelType w:val="hybridMultilevel"/>
    <w:tmpl w:val="27426D08"/>
    <w:lvl w:ilvl="0" w:tplc="4140B33C">
      <w:numFmt w:val="bullet"/>
      <w:lvlText w:val=""/>
      <w:lvlJc w:val="left"/>
      <w:pPr>
        <w:ind w:left="940" w:hanging="360"/>
      </w:pPr>
      <w:rPr>
        <w:rFonts w:ascii="Symbol" w:eastAsia="Symbol" w:hAnsi="Symbol" w:cs="Symbol" w:hint="default"/>
        <w:w w:val="100"/>
        <w:lang w:val="en-US" w:eastAsia="en-US" w:bidi="ar-SA"/>
      </w:rPr>
    </w:lvl>
    <w:lvl w:ilvl="1" w:tplc="945C1350">
      <w:numFmt w:val="bullet"/>
      <w:lvlText w:val="•"/>
      <w:lvlJc w:val="left"/>
      <w:pPr>
        <w:ind w:left="1792" w:hanging="360"/>
      </w:pPr>
      <w:rPr>
        <w:rFonts w:hint="default"/>
        <w:lang w:val="en-US" w:eastAsia="en-US" w:bidi="ar-SA"/>
      </w:rPr>
    </w:lvl>
    <w:lvl w:ilvl="2" w:tplc="32C29696">
      <w:numFmt w:val="bullet"/>
      <w:lvlText w:val="•"/>
      <w:lvlJc w:val="left"/>
      <w:pPr>
        <w:ind w:left="2645" w:hanging="360"/>
      </w:pPr>
      <w:rPr>
        <w:rFonts w:hint="default"/>
        <w:lang w:val="en-US" w:eastAsia="en-US" w:bidi="ar-SA"/>
      </w:rPr>
    </w:lvl>
    <w:lvl w:ilvl="3" w:tplc="7AE4DBE6">
      <w:numFmt w:val="bullet"/>
      <w:lvlText w:val="•"/>
      <w:lvlJc w:val="left"/>
      <w:pPr>
        <w:ind w:left="3497" w:hanging="360"/>
      </w:pPr>
      <w:rPr>
        <w:rFonts w:hint="default"/>
        <w:lang w:val="en-US" w:eastAsia="en-US" w:bidi="ar-SA"/>
      </w:rPr>
    </w:lvl>
    <w:lvl w:ilvl="4" w:tplc="890E75FA">
      <w:numFmt w:val="bullet"/>
      <w:lvlText w:val="•"/>
      <w:lvlJc w:val="left"/>
      <w:pPr>
        <w:ind w:left="4350" w:hanging="360"/>
      </w:pPr>
      <w:rPr>
        <w:rFonts w:hint="default"/>
        <w:lang w:val="en-US" w:eastAsia="en-US" w:bidi="ar-SA"/>
      </w:rPr>
    </w:lvl>
    <w:lvl w:ilvl="5" w:tplc="7CF8967C">
      <w:numFmt w:val="bullet"/>
      <w:lvlText w:val="•"/>
      <w:lvlJc w:val="left"/>
      <w:pPr>
        <w:ind w:left="5203" w:hanging="360"/>
      </w:pPr>
      <w:rPr>
        <w:rFonts w:hint="default"/>
        <w:lang w:val="en-US" w:eastAsia="en-US" w:bidi="ar-SA"/>
      </w:rPr>
    </w:lvl>
    <w:lvl w:ilvl="6" w:tplc="7C3A5EA8">
      <w:numFmt w:val="bullet"/>
      <w:lvlText w:val="•"/>
      <w:lvlJc w:val="left"/>
      <w:pPr>
        <w:ind w:left="6055" w:hanging="360"/>
      </w:pPr>
      <w:rPr>
        <w:rFonts w:hint="default"/>
        <w:lang w:val="en-US" w:eastAsia="en-US" w:bidi="ar-SA"/>
      </w:rPr>
    </w:lvl>
    <w:lvl w:ilvl="7" w:tplc="D6CE2902">
      <w:numFmt w:val="bullet"/>
      <w:lvlText w:val="•"/>
      <w:lvlJc w:val="left"/>
      <w:pPr>
        <w:ind w:left="6908" w:hanging="360"/>
      </w:pPr>
      <w:rPr>
        <w:rFonts w:hint="default"/>
        <w:lang w:val="en-US" w:eastAsia="en-US" w:bidi="ar-SA"/>
      </w:rPr>
    </w:lvl>
    <w:lvl w:ilvl="8" w:tplc="B12EAE96">
      <w:numFmt w:val="bullet"/>
      <w:lvlText w:val="•"/>
      <w:lvlJc w:val="left"/>
      <w:pPr>
        <w:ind w:left="7761" w:hanging="360"/>
      </w:pPr>
      <w:rPr>
        <w:rFonts w:hint="default"/>
        <w:lang w:val="en-US" w:eastAsia="en-US" w:bidi="ar-SA"/>
      </w:rPr>
    </w:lvl>
  </w:abstractNum>
  <w:abstractNum w:abstractNumId="23"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6E784C"/>
    <w:multiLevelType w:val="hybridMultilevel"/>
    <w:tmpl w:val="B71C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C0C00"/>
    <w:multiLevelType w:val="hybridMultilevel"/>
    <w:tmpl w:val="2760F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C0944"/>
    <w:multiLevelType w:val="hybridMultilevel"/>
    <w:tmpl w:val="6F02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80137B"/>
    <w:multiLevelType w:val="hybridMultilevel"/>
    <w:tmpl w:val="2772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70EC6052"/>
    <w:multiLevelType w:val="hybridMultilevel"/>
    <w:tmpl w:val="E4FE7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4F82AE0"/>
    <w:multiLevelType w:val="hybridMultilevel"/>
    <w:tmpl w:val="7406AADA"/>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A9F66F7"/>
    <w:multiLevelType w:val="hybridMultilevel"/>
    <w:tmpl w:val="721868FE"/>
    <w:lvl w:ilvl="0" w:tplc="FFFFFFFF">
      <w:start w:val="1"/>
      <w:numFmt w:val="decimal"/>
      <w:lvlText w:val="%1.0"/>
      <w:lvlJc w:val="left"/>
      <w:pPr>
        <w:ind w:left="786" w:hanging="360"/>
      </w:pPr>
      <w:rPr>
        <w:rFonts w:hint="default"/>
        <w:sz w:val="22"/>
        <w:szCs w:val="22"/>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15:restartNumberingAfterBreak="0">
    <w:nsid w:val="7B4E1FCD"/>
    <w:multiLevelType w:val="hybridMultilevel"/>
    <w:tmpl w:val="7F046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931601"/>
    <w:multiLevelType w:val="hybridMultilevel"/>
    <w:tmpl w:val="B7D27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26"/>
  </w:num>
  <w:num w:numId="4">
    <w:abstractNumId w:val="1"/>
  </w:num>
  <w:num w:numId="5">
    <w:abstractNumId w:val="3"/>
  </w:num>
  <w:num w:numId="6">
    <w:abstractNumId w:val="24"/>
  </w:num>
  <w:num w:numId="7">
    <w:abstractNumId w:val="44"/>
  </w:num>
  <w:num w:numId="8">
    <w:abstractNumId w:val="36"/>
  </w:num>
  <w:num w:numId="9">
    <w:abstractNumId w:val="21"/>
  </w:num>
  <w:num w:numId="10">
    <w:abstractNumId w:val="0"/>
  </w:num>
  <w:num w:numId="11">
    <w:abstractNumId w:val="29"/>
  </w:num>
  <w:num w:numId="12">
    <w:abstractNumId w:val="7"/>
  </w:num>
  <w:num w:numId="13">
    <w:abstractNumId w:val="25"/>
  </w:num>
  <w:num w:numId="14">
    <w:abstractNumId w:val="23"/>
  </w:num>
  <w:num w:numId="15">
    <w:abstractNumId w:val="14"/>
  </w:num>
  <w:num w:numId="16">
    <w:abstractNumId w:val="10"/>
  </w:num>
  <w:num w:numId="17">
    <w:abstractNumId w:val="11"/>
  </w:num>
  <w:num w:numId="18">
    <w:abstractNumId w:val="20"/>
  </w:num>
  <w:num w:numId="19">
    <w:abstractNumId w:val="18"/>
  </w:num>
  <w:num w:numId="20">
    <w:abstractNumId w:val="17"/>
  </w:num>
  <w:num w:numId="21">
    <w:abstractNumId w:val="16"/>
  </w:num>
  <w:num w:numId="22">
    <w:abstractNumId w:val="6"/>
  </w:num>
  <w:num w:numId="23">
    <w:abstractNumId w:val="9"/>
  </w:num>
  <w:num w:numId="24">
    <w:abstractNumId w:val="34"/>
  </w:num>
  <w:num w:numId="25">
    <w:abstractNumId w:val="12"/>
  </w:num>
  <w:num w:numId="26">
    <w:abstractNumId w:val="28"/>
  </w:num>
  <w:num w:numId="27">
    <w:abstractNumId w:val="27"/>
  </w:num>
  <w:num w:numId="28">
    <w:abstractNumId w:val="37"/>
  </w:num>
  <w:num w:numId="29">
    <w:abstractNumId w:val="39"/>
  </w:num>
  <w:num w:numId="30">
    <w:abstractNumId w:val="31"/>
  </w:num>
  <w:num w:numId="31">
    <w:abstractNumId w:val="5"/>
  </w:num>
  <w:num w:numId="32">
    <w:abstractNumId w:val="13"/>
  </w:num>
  <w:num w:numId="33">
    <w:abstractNumId w:val="15"/>
  </w:num>
  <w:num w:numId="34">
    <w:abstractNumId w:val="42"/>
  </w:num>
  <w:num w:numId="35">
    <w:abstractNumId w:val="38"/>
  </w:num>
  <w:num w:numId="36">
    <w:abstractNumId w:val="43"/>
  </w:num>
  <w:num w:numId="37">
    <w:abstractNumId w:val="8"/>
  </w:num>
  <w:num w:numId="38">
    <w:abstractNumId w:val="22"/>
  </w:num>
  <w:num w:numId="39">
    <w:abstractNumId w:val="35"/>
  </w:num>
  <w:num w:numId="40">
    <w:abstractNumId w:val="30"/>
  </w:num>
  <w:num w:numId="41">
    <w:abstractNumId w:val="2"/>
  </w:num>
  <w:num w:numId="42">
    <w:abstractNumId w:val="33"/>
  </w:num>
  <w:num w:numId="43">
    <w:abstractNumId w:val="4"/>
  </w:num>
  <w:num w:numId="44">
    <w:abstractNumId w:val="1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9080A"/>
    <w:rsid w:val="000A06A6"/>
    <w:rsid w:val="000A06CA"/>
    <w:rsid w:val="000B1190"/>
    <w:rsid w:val="000B46A5"/>
    <w:rsid w:val="000B641E"/>
    <w:rsid w:val="000C72EE"/>
    <w:rsid w:val="000D4627"/>
    <w:rsid w:val="000D4AAD"/>
    <w:rsid w:val="000D6F7E"/>
    <w:rsid w:val="000D7C20"/>
    <w:rsid w:val="000E293F"/>
    <w:rsid w:val="000E4632"/>
    <w:rsid w:val="000E489D"/>
    <w:rsid w:val="000E4C30"/>
    <w:rsid w:val="000E544C"/>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4B43"/>
    <w:rsid w:val="00135F20"/>
    <w:rsid w:val="00140FFE"/>
    <w:rsid w:val="00142F57"/>
    <w:rsid w:val="001438A5"/>
    <w:rsid w:val="0014414B"/>
    <w:rsid w:val="00147273"/>
    <w:rsid w:val="001517FF"/>
    <w:rsid w:val="00152A10"/>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B0E32"/>
    <w:rsid w:val="001B2058"/>
    <w:rsid w:val="001B3189"/>
    <w:rsid w:val="001B5B75"/>
    <w:rsid w:val="001B6277"/>
    <w:rsid w:val="001C004D"/>
    <w:rsid w:val="001C3835"/>
    <w:rsid w:val="001C475A"/>
    <w:rsid w:val="001C6A42"/>
    <w:rsid w:val="001D1F96"/>
    <w:rsid w:val="001D2242"/>
    <w:rsid w:val="001D3257"/>
    <w:rsid w:val="001D3FDF"/>
    <w:rsid w:val="001D75DC"/>
    <w:rsid w:val="001D7E0D"/>
    <w:rsid w:val="001E0D35"/>
    <w:rsid w:val="001E12FE"/>
    <w:rsid w:val="001E4781"/>
    <w:rsid w:val="001E6C65"/>
    <w:rsid w:val="001E70D7"/>
    <w:rsid w:val="001F0CD1"/>
    <w:rsid w:val="001F1939"/>
    <w:rsid w:val="001F5C4C"/>
    <w:rsid w:val="001F78DA"/>
    <w:rsid w:val="001F7CAF"/>
    <w:rsid w:val="002006A2"/>
    <w:rsid w:val="002008D2"/>
    <w:rsid w:val="00202FAC"/>
    <w:rsid w:val="002049F5"/>
    <w:rsid w:val="00204B9D"/>
    <w:rsid w:val="0020665D"/>
    <w:rsid w:val="002067F3"/>
    <w:rsid w:val="00207754"/>
    <w:rsid w:val="00211A1D"/>
    <w:rsid w:val="0021507B"/>
    <w:rsid w:val="0021662B"/>
    <w:rsid w:val="0021696B"/>
    <w:rsid w:val="00220ED2"/>
    <w:rsid w:val="0022178D"/>
    <w:rsid w:val="00222819"/>
    <w:rsid w:val="00223083"/>
    <w:rsid w:val="002248D6"/>
    <w:rsid w:val="0022660C"/>
    <w:rsid w:val="0023107F"/>
    <w:rsid w:val="0023358F"/>
    <w:rsid w:val="00233F33"/>
    <w:rsid w:val="00235197"/>
    <w:rsid w:val="00236DB9"/>
    <w:rsid w:val="00237F4C"/>
    <w:rsid w:val="00240115"/>
    <w:rsid w:val="00240437"/>
    <w:rsid w:val="0024449D"/>
    <w:rsid w:val="0024775B"/>
    <w:rsid w:val="002514ED"/>
    <w:rsid w:val="002560B8"/>
    <w:rsid w:val="002573B8"/>
    <w:rsid w:val="00263654"/>
    <w:rsid w:val="00263ACB"/>
    <w:rsid w:val="002652F9"/>
    <w:rsid w:val="00265D3C"/>
    <w:rsid w:val="002678B3"/>
    <w:rsid w:val="0028123A"/>
    <w:rsid w:val="002827BD"/>
    <w:rsid w:val="002870FD"/>
    <w:rsid w:val="002871E3"/>
    <w:rsid w:val="002912A6"/>
    <w:rsid w:val="00296F26"/>
    <w:rsid w:val="002A6708"/>
    <w:rsid w:val="002A7FA2"/>
    <w:rsid w:val="002B1B8D"/>
    <w:rsid w:val="002B3CE1"/>
    <w:rsid w:val="002B5799"/>
    <w:rsid w:val="002B61CE"/>
    <w:rsid w:val="002B68E4"/>
    <w:rsid w:val="002B7F4F"/>
    <w:rsid w:val="002C0F6F"/>
    <w:rsid w:val="002C254C"/>
    <w:rsid w:val="002C287E"/>
    <w:rsid w:val="002C4F7F"/>
    <w:rsid w:val="002C53BB"/>
    <w:rsid w:val="002C747F"/>
    <w:rsid w:val="002D42C3"/>
    <w:rsid w:val="002D5A96"/>
    <w:rsid w:val="002E5635"/>
    <w:rsid w:val="002F153D"/>
    <w:rsid w:val="002F1599"/>
    <w:rsid w:val="002F1F8A"/>
    <w:rsid w:val="002F2538"/>
    <w:rsid w:val="002F7908"/>
    <w:rsid w:val="002F7FA9"/>
    <w:rsid w:val="002F7FCF"/>
    <w:rsid w:val="00300CCF"/>
    <w:rsid w:val="00301195"/>
    <w:rsid w:val="003025AD"/>
    <w:rsid w:val="0030487F"/>
    <w:rsid w:val="00305781"/>
    <w:rsid w:val="0030703C"/>
    <w:rsid w:val="00310C16"/>
    <w:rsid w:val="00312405"/>
    <w:rsid w:val="0031428E"/>
    <w:rsid w:val="003157E3"/>
    <w:rsid w:val="00323233"/>
    <w:rsid w:val="003254E9"/>
    <w:rsid w:val="00331417"/>
    <w:rsid w:val="00334097"/>
    <w:rsid w:val="003362AA"/>
    <w:rsid w:val="003364CE"/>
    <w:rsid w:val="00337C85"/>
    <w:rsid w:val="0034125C"/>
    <w:rsid w:val="00344CDF"/>
    <w:rsid w:val="003452B1"/>
    <w:rsid w:val="0034715D"/>
    <w:rsid w:val="00350347"/>
    <w:rsid w:val="00353797"/>
    <w:rsid w:val="00356C49"/>
    <w:rsid w:val="003608DD"/>
    <w:rsid w:val="003610C2"/>
    <w:rsid w:val="003617C3"/>
    <w:rsid w:val="00367F0D"/>
    <w:rsid w:val="00375046"/>
    <w:rsid w:val="003775BB"/>
    <w:rsid w:val="00383D38"/>
    <w:rsid w:val="0038457A"/>
    <w:rsid w:val="003A04FE"/>
    <w:rsid w:val="003A28BC"/>
    <w:rsid w:val="003A3616"/>
    <w:rsid w:val="003A5ED8"/>
    <w:rsid w:val="003B0046"/>
    <w:rsid w:val="003B3B4B"/>
    <w:rsid w:val="003B4224"/>
    <w:rsid w:val="003B42D3"/>
    <w:rsid w:val="003C1D8E"/>
    <w:rsid w:val="003C2EF4"/>
    <w:rsid w:val="003C3CDD"/>
    <w:rsid w:val="003C48AB"/>
    <w:rsid w:val="003C4F4C"/>
    <w:rsid w:val="003D0508"/>
    <w:rsid w:val="003D0EC2"/>
    <w:rsid w:val="003E5E0C"/>
    <w:rsid w:val="003E6F39"/>
    <w:rsid w:val="003E7371"/>
    <w:rsid w:val="003E76E3"/>
    <w:rsid w:val="003F1149"/>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3EDE"/>
    <w:rsid w:val="0044618C"/>
    <w:rsid w:val="00452CF8"/>
    <w:rsid w:val="0045469E"/>
    <w:rsid w:val="004547D5"/>
    <w:rsid w:val="00465465"/>
    <w:rsid w:val="0047219D"/>
    <w:rsid w:val="004753BE"/>
    <w:rsid w:val="00476DE3"/>
    <w:rsid w:val="00481F65"/>
    <w:rsid w:val="00493F8F"/>
    <w:rsid w:val="004942B0"/>
    <w:rsid w:val="00496077"/>
    <w:rsid w:val="00497874"/>
    <w:rsid w:val="004978AA"/>
    <w:rsid w:val="004A34FD"/>
    <w:rsid w:val="004A39AB"/>
    <w:rsid w:val="004B3F3B"/>
    <w:rsid w:val="004B5426"/>
    <w:rsid w:val="004B6E53"/>
    <w:rsid w:val="004C4158"/>
    <w:rsid w:val="004C589A"/>
    <w:rsid w:val="004C6C76"/>
    <w:rsid w:val="004D0389"/>
    <w:rsid w:val="004D302B"/>
    <w:rsid w:val="004D49D1"/>
    <w:rsid w:val="004D667D"/>
    <w:rsid w:val="004E4B5E"/>
    <w:rsid w:val="004F0AD0"/>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56DB9"/>
    <w:rsid w:val="00562C9C"/>
    <w:rsid w:val="005650DD"/>
    <w:rsid w:val="00565C27"/>
    <w:rsid w:val="00567E2D"/>
    <w:rsid w:val="005704FD"/>
    <w:rsid w:val="0057400A"/>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E96"/>
    <w:rsid w:val="00674270"/>
    <w:rsid w:val="006749C5"/>
    <w:rsid w:val="006769B2"/>
    <w:rsid w:val="0068203C"/>
    <w:rsid w:val="00685E62"/>
    <w:rsid w:val="006876DE"/>
    <w:rsid w:val="00690786"/>
    <w:rsid w:val="006A0FCF"/>
    <w:rsid w:val="006A1CD6"/>
    <w:rsid w:val="006A3B20"/>
    <w:rsid w:val="006A5E49"/>
    <w:rsid w:val="006A76BE"/>
    <w:rsid w:val="006B29F7"/>
    <w:rsid w:val="006B5863"/>
    <w:rsid w:val="006C075E"/>
    <w:rsid w:val="006C2928"/>
    <w:rsid w:val="006C414E"/>
    <w:rsid w:val="006C6422"/>
    <w:rsid w:val="006C6467"/>
    <w:rsid w:val="006D221F"/>
    <w:rsid w:val="006E2309"/>
    <w:rsid w:val="006E7E6D"/>
    <w:rsid w:val="006F023D"/>
    <w:rsid w:val="006F0302"/>
    <w:rsid w:val="006F4343"/>
    <w:rsid w:val="006F55CA"/>
    <w:rsid w:val="00703BA6"/>
    <w:rsid w:val="00706ABF"/>
    <w:rsid w:val="0071098A"/>
    <w:rsid w:val="007178CB"/>
    <w:rsid w:val="007223C9"/>
    <w:rsid w:val="00734090"/>
    <w:rsid w:val="00736901"/>
    <w:rsid w:val="00740B5A"/>
    <w:rsid w:val="0074184C"/>
    <w:rsid w:val="007463D4"/>
    <w:rsid w:val="007511FB"/>
    <w:rsid w:val="007579B4"/>
    <w:rsid w:val="00760116"/>
    <w:rsid w:val="00764D76"/>
    <w:rsid w:val="00770F13"/>
    <w:rsid w:val="00770F65"/>
    <w:rsid w:val="007728B2"/>
    <w:rsid w:val="00774F9F"/>
    <w:rsid w:val="00776B43"/>
    <w:rsid w:val="00777105"/>
    <w:rsid w:val="00780D9A"/>
    <w:rsid w:val="00782D32"/>
    <w:rsid w:val="007844D3"/>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7F7922"/>
    <w:rsid w:val="00801F70"/>
    <w:rsid w:val="008023E7"/>
    <w:rsid w:val="008032B2"/>
    <w:rsid w:val="008056B2"/>
    <w:rsid w:val="0080793A"/>
    <w:rsid w:val="00807BD4"/>
    <w:rsid w:val="00817A9F"/>
    <w:rsid w:val="00817D67"/>
    <w:rsid w:val="00820C33"/>
    <w:rsid w:val="0083123D"/>
    <w:rsid w:val="00834670"/>
    <w:rsid w:val="00844112"/>
    <w:rsid w:val="00846425"/>
    <w:rsid w:val="00851F50"/>
    <w:rsid w:val="00852798"/>
    <w:rsid w:val="00852D3F"/>
    <w:rsid w:val="00853B8E"/>
    <w:rsid w:val="00857862"/>
    <w:rsid w:val="00857DD6"/>
    <w:rsid w:val="00863173"/>
    <w:rsid w:val="00863487"/>
    <w:rsid w:val="00863FCE"/>
    <w:rsid w:val="0087053B"/>
    <w:rsid w:val="00872BC4"/>
    <w:rsid w:val="008738B7"/>
    <w:rsid w:val="00873D3E"/>
    <w:rsid w:val="00874277"/>
    <w:rsid w:val="0087795A"/>
    <w:rsid w:val="00877EC7"/>
    <w:rsid w:val="008825B7"/>
    <w:rsid w:val="008829E6"/>
    <w:rsid w:val="008833BF"/>
    <w:rsid w:val="00885ACA"/>
    <w:rsid w:val="00887D49"/>
    <w:rsid w:val="00891DB9"/>
    <w:rsid w:val="008929DD"/>
    <w:rsid w:val="00893505"/>
    <w:rsid w:val="0089484D"/>
    <w:rsid w:val="008A0AAE"/>
    <w:rsid w:val="008A30C1"/>
    <w:rsid w:val="008B07CA"/>
    <w:rsid w:val="008B191C"/>
    <w:rsid w:val="008B41CB"/>
    <w:rsid w:val="008B6F97"/>
    <w:rsid w:val="008C2305"/>
    <w:rsid w:val="008C77BF"/>
    <w:rsid w:val="008C7E00"/>
    <w:rsid w:val="008D25EE"/>
    <w:rsid w:val="008D33AF"/>
    <w:rsid w:val="008E1AD2"/>
    <w:rsid w:val="008E22D6"/>
    <w:rsid w:val="008E49B5"/>
    <w:rsid w:val="008F2BD3"/>
    <w:rsid w:val="008F2F11"/>
    <w:rsid w:val="008F2F78"/>
    <w:rsid w:val="008F35EE"/>
    <w:rsid w:val="008F4438"/>
    <w:rsid w:val="008F6F12"/>
    <w:rsid w:val="00903991"/>
    <w:rsid w:val="0090419D"/>
    <w:rsid w:val="00904A67"/>
    <w:rsid w:val="009136E4"/>
    <w:rsid w:val="00913E24"/>
    <w:rsid w:val="009167F4"/>
    <w:rsid w:val="0091682A"/>
    <w:rsid w:val="00920E9F"/>
    <w:rsid w:val="009215CE"/>
    <w:rsid w:val="00922703"/>
    <w:rsid w:val="00922712"/>
    <w:rsid w:val="00924785"/>
    <w:rsid w:val="00924786"/>
    <w:rsid w:val="00925A78"/>
    <w:rsid w:val="0093027D"/>
    <w:rsid w:val="00932294"/>
    <w:rsid w:val="0093395B"/>
    <w:rsid w:val="00934C8E"/>
    <w:rsid w:val="00937045"/>
    <w:rsid w:val="0094113E"/>
    <w:rsid w:val="00941487"/>
    <w:rsid w:val="00941D8D"/>
    <w:rsid w:val="00945053"/>
    <w:rsid w:val="00947FC8"/>
    <w:rsid w:val="009526E8"/>
    <w:rsid w:val="00952C29"/>
    <w:rsid w:val="00956C9C"/>
    <w:rsid w:val="009673BD"/>
    <w:rsid w:val="00971FE8"/>
    <w:rsid w:val="00972977"/>
    <w:rsid w:val="00972E18"/>
    <w:rsid w:val="00976EF2"/>
    <w:rsid w:val="0097760E"/>
    <w:rsid w:val="00982A7E"/>
    <w:rsid w:val="00987126"/>
    <w:rsid w:val="00987827"/>
    <w:rsid w:val="0099504B"/>
    <w:rsid w:val="00995780"/>
    <w:rsid w:val="009A75B2"/>
    <w:rsid w:val="009A7EA2"/>
    <w:rsid w:val="009B04C4"/>
    <w:rsid w:val="009B568D"/>
    <w:rsid w:val="009C093B"/>
    <w:rsid w:val="009C0C42"/>
    <w:rsid w:val="009C2511"/>
    <w:rsid w:val="009C4898"/>
    <w:rsid w:val="009C5C5B"/>
    <w:rsid w:val="009C73F9"/>
    <w:rsid w:val="009D1F0C"/>
    <w:rsid w:val="009D215F"/>
    <w:rsid w:val="009D2231"/>
    <w:rsid w:val="009D396A"/>
    <w:rsid w:val="009D43CA"/>
    <w:rsid w:val="009E6A74"/>
    <w:rsid w:val="009E6CC3"/>
    <w:rsid w:val="009E77C5"/>
    <w:rsid w:val="009F210F"/>
    <w:rsid w:val="009F2276"/>
    <w:rsid w:val="009F34F3"/>
    <w:rsid w:val="009F71ED"/>
    <w:rsid w:val="009F75FE"/>
    <w:rsid w:val="00A018B4"/>
    <w:rsid w:val="00A01E04"/>
    <w:rsid w:val="00A01F94"/>
    <w:rsid w:val="00A075E1"/>
    <w:rsid w:val="00A102A4"/>
    <w:rsid w:val="00A12FD1"/>
    <w:rsid w:val="00A15822"/>
    <w:rsid w:val="00A15CDF"/>
    <w:rsid w:val="00A228F9"/>
    <w:rsid w:val="00A2307B"/>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758"/>
    <w:rsid w:val="00A82409"/>
    <w:rsid w:val="00A85C43"/>
    <w:rsid w:val="00A86AAB"/>
    <w:rsid w:val="00A879D5"/>
    <w:rsid w:val="00A97225"/>
    <w:rsid w:val="00AA02A8"/>
    <w:rsid w:val="00AA1DC0"/>
    <w:rsid w:val="00AA68DE"/>
    <w:rsid w:val="00AB1D7E"/>
    <w:rsid w:val="00AB1F90"/>
    <w:rsid w:val="00AB330E"/>
    <w:rsid w:val="00AB408C"/>
    <w:rsid w:val="00AB6301"/>
    <w:rsid w:val="00AC1E67"/>
    <w:rsid w:val="00AC240F"/>
    <w:rsid w:val="00AC353C"/>
    <w:rsid w:val="00AC4402"/>
    <w:rsid w:val="00AC4DB5"/>
    <w:rsid w:val="00AC755A"/>
    <w:rsid w:val="00AD26AC"/>
    <w:rsid w:val="00AD5C29"/>
    <w:rsid w:val="00AD7C46"/>
    <w:rsid w:val="00AE5E11"/>
    <w:rsid w:val="00AE61A1"/>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62AE"/>
    <w:rsid w:val="00B807B3"/>
    <w:rsid w:val="00B80B89"/>
    <w:rsid w:val="00B83D4F"/>
    <w:rsid w:val="00B844CF"/>
    <w:rsid w:val="00B86142"/>
    <w:rsid w:val="00B90E61"/>
    <w:rsid w:val="00B91C1C"/>
    <w:rsid w:val="00B9379B"/>
    <w:rsid w:val="00B950EE"/>
    <w:rsid w:val="00B95667"/>
    <w:rsid w:val="00B97756"/>
    <w:rsid w:val="00BA6FEF"/>
    <w:rsid w:val="00BB1EF2"/>
    <w:rsid w:val="00BB6CF0"/>
    <w:rsid w:val="00BB7603"/>
    <w:rsid w:val="00BB7C9B"/>
    <w:rsid w:val="00BC0E20"/>
    <w:rsid w:val="00BC5745"/>
    <w:rsid w:val="00BC5EA8"/>
    <w:rsid w:val="00BD03C1"/>
    <w:rsid w:val="00BD0DB6"/>
    <w:rsid w:val="00BD117B"/>
    <w:rsid w:val="00BD180E"/>
    <w:rsid w:val="00BD1D33"/>
    <w:rsid w:val="00BD2FC9"/>
    <w:rsid w:val="00BE11CC"/>
    <w:rsid w:val="00BE4947"/>
    <w:rsid w:val="00BF5071"/>
    <w:rsid w:val="00BF52FE"/>
    <w:rsid w:val="00BF65E8"/>
    <w:rsid w:val="00BF6817"/>
    <w:rsid w:val="00BF7889"/>
    <w:rsid w:val="00C04C2A"/>
    <w:rsid w:val="00C11323"/>
    <w:rsid w:val="00C14436"/>
    <w:rsid w:val="00C14C11"/>
    <w:rsid w:val="00C15B05"/>
    <w:rsid w:val="00C17DE5"/>
    <w:rsid w:val="00C21C38"/>
    <w:rsid w:val="00C25E43"/>
    <w:rsid w:val="00C30235"/>
    <w:rsid w:val="00C33D8B"/>
    <w:rsid w:val="00C467B3"/>
    <w:rsid w:val="00C46D43"/>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4E15"/>
    <w:rsid w:val="00CD629F"/>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32216"/>
    <w:rsid w:val="00D45846"/>
    <w:rsid w:val="00D474AD"/>
    <w:rsid w:val="00D52E76"/>
    <w:rsid w:val="00D53240"/>
    <w:rsid w:val="00D5437A"/>
    <w:rsid w:val="00D57080"/>
    <w:rsid w:val="00D6241D"/>
    <w:rsid w:val="00D63474"/>
    <w:rsid w:val="00D64E5E"/>
    <w:rsid w:val="00D65A2C"/>
    <w:rsid w:val="00D65EB2"/>
    <w:rsid w:val="00D710A3"/>
    <w:rsid w:val="00D719BB"/>
    <w:rsid w:val="00D72DE2"/>
    <w:rsid w:val="00D77B85"/>
    <w:rsid w:val="00D80EED"/>
    <w:rsid w:val="00D8146B"/>
    <w:rsid w:val="00D814ED"/>
    <w:rsid w:val="00D84D08"/>
    <w:rsid w:val="00D87B90"/>
    <w:rsid w:val="00D9450E"/>
    <w:rsid w:val="00D974DA"/>
    <w:rsid w:val="00DA17B9"/>
    <w:rsid w:val="00DA3D14"/>
    <w:rsid w:val="00DA535C"/>
    <w:rsid w:val="00DB5CC0"/>
    <w:rsid w:val="00DC3287"/>
    <w:rsid w:val="00DC39AE"/>
    <w:rsid w:val="00DD11B1"/>
    <w:rsid w:val="00DD2B98"/>
    <w:rsid w:val="00DD5EED"/>
    <w:rsid w:val="00DD5EF9"/>
    <w:rsid w:val="00DD67D1"/>
    <w:rsid w:val="00DD6BF5"/>
    <w:rsid w:val="00DD7315"/>
    <w:rsid w:val="00DE0DBA"/>
    <w:rsid w:val="00DF0AD7"/>
    <w:rsid w:val="00DF0C4D"/>
    <w:rsid w:val="00DF170C"/>
    <w:rsid w:val="00DF2492"/>
    <w:rsid w:val="00DF288F"/>
    <w:rsid w:val="00DF4334"/>
    <w:rsid w:val="00DF4BE2"/>
    <w:rsid w:val="00DF53FA"/>
    <w:rsid w:val="00DF7B31"/>
    <w:rsid w:val="00DF7E54"/>
    <w:rsid w:val="00E05DC2"/>
    <w:rsid w:val="00E1458F"/>
    <w:rsid w:val="00E155E3"/>
    <w:rsid w:val="00E22C5E"/>
    <w:rsid w:val="00E301F3"/>
    <w:rsid w:val="00E30C6F"/>
    <w:rsid w:val="00E311C7"/>
    <w:rsid w:val="00E409CF"/>
    <w:rsid w:val="00E41EB3"/>
    <w:rsid w:val="00E42607"/>
    <w:rsid w:val="00E441F6"/>
    <w:rsid w:val="00E452B0"/>
    <w:rsid w:val="00E45BDC"/>
    <w:rsid w:val="00E462B4"/>
    <w:rsid w:val="00E472B1"/>
    <w:rsid w:val="00E47AD1"/>
    <w:rsid w:val="00E529AE"/>
    <w:rsid w:val="00E55EA3"/>
    <w:rsid w:val="00E57111"/>
    <w:rsid w:val="00E602D4"/>
    <w:rsid w:val="00E74BDD"/>
    <w:rsid w:val="00E7528A"/>
    <w:rsid w:val="00E767EC"/>
    <w:rsid w:val="00E81447"/>
    <w:rsid w:val="00E86700"/>
    <w:rsid w:val="00E918F2"/>
    <w:rsid w:val="00E92740"/>
    <w:rsid w:val="00E9354E"/>
    <w:rsid w:val="00E96B0B"/>
    <w:rsid w:val="00EA1221"/>
    <w:rsid w:val="00EA3773"/>
    <w:rsid w:val="00EA5824"/>
    <w:rsid w:val="00EB25A4"/>
    <w:rsid w:val="00EB272B"/>
    <w:rsid w:val="00EB3AA3"/>
    <w:rsid w:val="00EB50E3"/>
    <w:rsid w:val="00EC4B06"/>
    <w:rsid w:val="00ED14B1"/>
    <w:rsid w:val="00ED5C7F"/>
    <w:rsid w:val="00ED7945"/>
    <w:rsid w:val="00ED7B85"/>
    <w:rsid w:val="00EE24DA"/>
    <w:rsid w:val="00EF0C8A"/>
    <w:rsid w:val="00EF2D1B"/>
    <w:rsid w:val="00F01B9A"/>
    <w:rsid w:val="00F0369C"/>
    <w:rsid w:val="00F049FE"/>
    <w:rsid w:val="00F07938"/>
    <w:rsid w:val="00F128ED"/>
    <w:rsid w:val="00F24071"/>
    <w:rsid w:val="00F24D51"/>
    <w:rsid w:val="00F26F91"/>
    <w:rsid w:val="00F33997"/>
    <w:rsid w:val="00F34383"/>
    <w:rsid w:val="00F34F4C"/>
    <w:rsid w:val="00F357A3"/>
    <w:rsid w:val="00F357E4"/>
    <w:rsid w:val="00F372C5"/>
    <w:rsid w:val="00F43673"/>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1C89"/>
    <w:rsid w:val="00FA2A31"/>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7E2DD7"/>
    <w:rsid w:val="04D63304"/>
    <w:rsid w:val="6D13E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66D50147-6BB4-42D3-85AD-B0698190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FE2"/>
    <w:rPr>
      <w:rFonts w:ascii="Arial" w:eastAsia="Work Sans" w:hAnsi="Arial" w:cs="Work Sans"/>
      <w:lang w:val="en-GB"/>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23107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1B6277"/>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 w:type="paragraph" w:customStyle="1" w:styleId="bodytext0">
    <w:name w:val="bodytext"/>
    <w:basedOn w:val="Normal"/>
    <w:link w:val="bodytextChar0"/>
    <w:qFormat/>
    <w:rsid w:val="001B6277"/>
    <w:pPr>
      <w:widowControl/>
      <w:tabs>
        <w:tab w:val="left" w:pos="284"/>
      </w:tabs>
      <w:autoSpaceDE/>
      <w:autoSpaceDN/>
      <w:jc w:val="both"/>
    </w:pPr>
    <w:rPr>
      <w:rFonts w:eastAsia="Times New Roman" w:cs="Arial"/>
      <w:color w:val="000000"/>
      <w:sz w:val="20"/>
      <w:szCs w:val="20"/>
    </w:rPr>
  </w:style>
  <w:style w:type="character" w:customStyle="1" w:styleId="bodytextChar0">
    <w:name w:val="bodytext Char"/>
    <w:link w:val="bodytext0"/>
    <w:rsid w:val="001B6277"/>
    <w:rPr>
      <w:rFonts w:ascii="Arial" w:eastAsia="Times New Roman" w:hAnsi="Arial" w:cs="Arial"/>
      <w:color w:val="000000"/>
      <w:sz w:val="20"/>
      <w:szCs w:val="20"/>
      <w:lang w:val="en-GB"/>
    </w:rPr>
  </w:style>
  <w:style w:type="paragraph" w:styleId="NormalWeb">
    <w:name w:val="Normal (Web)"/>
    <w:basedOn w:val="Normal"/>
    <w:rsid w:val="001B627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1B6277"/>
    <w:pPr>
      <w:widowControl/>
      <w:adjustRightInd w:val="0"/>
    </w:pPr>
    <w:rPr>
      <w:rFonts w:ascii="Arial" w:eastAsia="Times New Roman" w:hAnsi="Arial" w:cs="Arial"/>
      <w:color w:val="000000"/>
      <w:sz w:val="24"/>
      <w:szCs w:val="24"/>
      <w:lang w:val="en-GB" w:eastAsia="en-GB"/>
    </w:rPr>
  </w:style>
  <w:style w:type="character" w:customStyle="1" w:styleId="Heading2Char">
    <w:name w:val="Heading 2 Char"/>
    <w:basedOn w:val="DefaultParagraphFont"/>
    <w:link w:val="Heading2"/>
    <w:uiPriority w:val="9"/>
    <w:semiHidden/>
    <w:rsid w:val="0023107F"/>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37974">
      <w:bodyDiv w:val="1"/>
      <w:marLeft w:val="0"/>
      <w:marRight w:val="0"/>
      <w:marTop w:val="0"/>
      <w:marBottom w:val="0"/>
      <w:divBdr>
        <w:top w:val="none" w:sz="0" w:space="0" w:color="auto"/>
        <w:left w:val="none" w:sz="0" w:space="0" w:color="auto"/>
        <w:bottom w:val="none" w:sz="0" w:space="0" w:color="auto"/>
        <w:right w:val="none" w:sz="0" w:space="0" w:color="auto"/>
      </w:divBdr>
    </w:div>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ssets.publishing.service.gov.uk/media/66bf301e253aee7aafdbdfea/Summary_table_of_responsibilities_for_school_attendance_-_August_202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media/66bf300da44f1c4c23e5bd1b/Working_together_to_improve_school_attendance_-_August_20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ssets.publishing.service.gov.uk/media/66bf57a4dcb0757928e5bd39/Children_missing_education_guidance_-_August_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B8114BE5D334E97D2328D08CC2584" ma:contentTypeVersion="18" ma:contentTypeDescription="Create a new document." ma:contentTypeScope="" ma:versionID="7d11dcaed0ab9283eeaa385886d8e56d">
  <xsd:schema xmlns:xsd="http://www.w3.org/2001/XMLSchema" xmlns:xs="http://www.w3.org/2001/XMLSchema" xmlns:p="http://schemas.microsoft.com/office/2006/metadata/properties" xmlns:ns3="217115c4-aa64-4fc5-a556-3cbde8bb2410" xmlns:ns4="28290add-053c-4830-81c7-b742be7ce69a" targetNamespace="http://schemas.microsoft.com/office/2006/metadata/properties" ma:root="true" ma:fieldsID="596f7de2ae02a7ca3b0cfabac4b5e5f8" ns3:_="" ns4:_="">
    <xsd:import namespace="217115c4-aa64-4fc5-a556-3cbde8bb2410"/>
    <xsd:import namespace="28290add-053c-4830-81c7-b742be7ce6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15c4-aa64-4fc5-a556-3cbde8bb2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90add-053c-4830-81c7-b742be7ce6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8290add-053c-4830-81c7-b742be7ce6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F354-6046-4073-A966-C8E48E3F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15c4-aa64-4fc5-a556-3cbde8bb2410"/>
    <ds:schemaRef ds:uri="28290add-053c-4830-81c7-b742be7c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C6D21-EE26-49B1-999D-8F641BBB31BE}">
  <ds:schemaRefs>
    <ds:schemaRef ds:uri="http://schemas.microsoft.com/office/infopath/2007/PartnerControls"/>
    <ds:schemaRef ds:uri="http://schemas.microsoft.com/office/2006/documentManagement/types"/>
    <ds:schemaRef ds:uri="http://purl.org/dc/elements/1.1/"/>
    <ds:schemaRef ds:uri="28290add-053c-4830-81c7-b742be7ce69a"/>
    <ds:schemaRef ds:uri="217115c4-aa64-4fc5-a556-3cbde8bb2410"/>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4.xml><?xml version="1.0" encoding="utf-8"?>
<ds:datastoreItem xmlns:ds="http://schemas.openxmlformats.org/officeDocument/2006/customXml" ds:itemID="{94949FDE-C1D2-4163-8DFE-C48FA4F6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2327</Words>
  <Characters>13270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Hughes</dc:creator>
  <cp:keywords/>
  <dc:description/>
  <cp:lastModifiedBy>Paul Sanderson</cp:lastModifiedBy>
  <cp:revision>2</cp:revision>
  <cp:lastPrinted>2024-10-01T07:11:00Z</cp:lastPrinted>
  <dcterms:created xsi:type="dcterms:W3CDTF">2025-04-10T08:55:00Z</dcterms:created>
  <dcterms:modified xsi:type="dcterms:W3CDTF">2025-04-10T08:55:00Z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0x010100073B8114BE5D334E97D2328D08CC2584</vt:lpwstr>
  </property>
</Properties>
</file>